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hint="eastAsia" w:ascii="黑体" w:hAnsi="黑体" w:eastAsia="黑体"/>
          <w:color w:val="000000" w:themeColor="text1"/>
          <w:sz w:val="44"/>
          <w:szCs w:val="44"/>
          <w:lang w:val="en-US" w:eastAsia="zh-CN"/>
          <w14:textFill>
            <w14:solidFill>
              <w14:schemeClr w14:val="tx1"/>
            </w14:solidFill>
          </w14:textFill>
        </w:rPr>
      </w:pPr>
      <w:r>
        <w:rPr>
          <w:rFonts w:hint="eastAsia" w:ascii="黑体" w:hAnsi="黑体" w:eastAsia="黑体"/>
          <w:color w:val="000000" w:themeColor="text1"/>
          <w:sz w:val="44"/>
          <w:szCs w:val="44"/>
          <w:lang w:val="en-US" w:eastAsia="zh-CN"/>
          <w14:textFill>
            <w14:solidFill>
              <w14:schemeClr w14:val="tx1"/>
            </w14:solidFill>
          </w14:textFill>
        </w:rPr>
        <w:t>线上知识答题</w:t>
      </w: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02" w:firstLineChars="200"/>
        <w:jc w:val="both"/>
        <w:textAlignment w:val="auto"/>
        <w:outlineLvl w:val="9"/>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单选题（45）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、2021年8月27日至28日，习近平在中央民族工作会议上指出，回顾党的百年历程，党的民族工作取得的最大成就，就是</w:t>
      </w:r>
      <w:r>
        <w:rPr>
          <w:rFonts w:hint="eastAsia" w:ascii="仿宋" w:hAnsi="仿宋" w:eastAsia="仿宋" w:cs="仿宋"/>
          <w:color w:val="000000" w:themeColor="text1"/>
          <w:sz w:val="28"/>
          <w:szCs w:val="28"/>
          <w:highlight w:val="yellow"/>
          <w:lang w:val="en-US" w:eastAsia="zh-CN"/>
          <w14:textFill>
            <w14:solidFill>
              <w14:schemeClr w14:val="tx1"/>
            </w14:solidFill>
          </w14:textFill>
        </w:rPr>
        <w:t>（ B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A.坚持和完善民族区域自治制度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w:t>
      </w:r>
      <w:r>
        <w:rPr>
          <w:rFonts w:hint="eastAsia" w:ascii="仿宋" w:hAnsi="仿宋" w:eastAsia="仿宋" w:cs="仿宋"/>
          <w:color w:val="000000" w:themeColor="text1"/>
          <w:sz w:val="28"/>
          <w:szCs w:val="28"/>
          <w:lang w:eastAsia="zh-CN"/>
          <w14:textFill>
            <w14:solidFill>
              <w14:schemeClr w14:val="tx1"/>
            </w14:solidFill>
          </w14:textFill>
        </w:rPr>
        <w:t>走出了一条中国特色解决民族问题的正确道路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pacing w:val="-6"/>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w:t>
      </w:r>
      <w:r>
        <w:rPr>
          <w:rFonts w:hint="eastAsia" w:ascii="仿宋" w:hAnsi="仿宋" w:eastAsia="仿宋" w:cs="仿宋"/>
          <w:color w:val="000000" w:themeColor="text1"/>
          <w:spacing w:val="-6"/>
          <w:sz w:val="28"/>
          <w:szCs w:val="28"/>
          <w:lang w:eastAsia="zh-CN"/>
          <w14:textFill>
            <w14:solidFill>
              <w14:schemeClr w14:val="tx1"/>
            </w14:solidFill>
          </w14:textFill>
        </w:rPr>
        <w:t>巩固和发展了平等团结互助和谐社会主义民族关系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D.</w:t>
      </w:r>
      <w:r>
        <w:rPr>
          <w:rFonts w:hint="eastAsia" w:ascii="仿宋" w:hAnsi="仿宋" w:eastAsia="仿宋" w:cs="仿宋"/>
          <w:color w:val="000000" w:themeColor="text1"/>
          <w:sz w:val="28"/>
          <w:szCs w:val="28"/>
          <w:lang w:eastAsia="zh-CN"/>
          <w14:textFill>
            <w14:solidFill>
              <w14:schemeClr w14:val="tx1"/>
            </w14:solidFill>
          </w14:textFill>
        </w:rPr>
        <w:t>维护了各民族根本利益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习近平在中央民族工作会议上强调，做好新时代党的民族工作，要把铸牢中华民族共同体意识作为党的民族工作的主线。铸牢中华民族共同体意识，就是要引导各族人民牢固树立（</w:t>
      </w:r>
      <w:r>
        <w:rPr>
          <w:rFonts w:hint="eastAsia" w:ascii="仿宋" w:hAnsi="仿宋" w:eastAsia="仿宋" w:cs="仿宋"/>
          <w:color w:val="000000" w:themeColor="text1"/>
          <w:sz w:val="28"/>
          <w:szCs w:val="28"/>
          <w:highlight w:val="yellow"/>
          <w:lang w:val="en-US" w:eastAsia="zh-CN"/>
          <w14:textFill>
            <w14:solidFill>
              <w14:schemeClr w14:val="tx1"/>
            </w14:solidFill>
          </w14:textFill>
        </w:rPr>
        <w:t xml:space="preserve"> C ）</w:t>
      </w:r>
      <w:r>
        <w:rPr>
          <w:rFonts w:hint="eastAsia" w:ascii="仿宋" w:hAnsi="仿宋" w:eastAsia="仿宋" w:cs="仿宋"/>
          <w:color w:val="000000" w:themeColor="text1"/>
          <w:sz w:val="28"/>
          <w:szCs w:val="28"/>
          <w:lang w:val="en-US" w:eastAsia="zh-CN"/>
          <w14:textFill>
            <w14:solidFill>
              <w14:schemeClr w14:val="tx1"/>
            </w14:solidFill>
          </w14:textFill>
        </w:rPr>
        <w:t xml:space="preserve">的共同理念。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w:t>
      </w:r>
      <w:r>
        <w:rPr>
          <w:rFonts w:hint="eastAsia" w:ascii="仿宋" w:hAnsi="仿宋" w:eastAsia="仿宋" w:cs="仿宋"/>
          <w:color w:val="000000" w:themeColor="text1"/>
          <w:sz w:val="28"/>
          <w:szCs w:val="28"/>
          <w:lang w:eastAsia="zh-CN"/>
          <w14:textFill>
            <w14:solidFill>
              <w14:schemeClr w14:val="tx1"/>
            </w14:solidFill>
          </w14:textFill>
        </w:rPr>
        <w:t>.荣辱与共、患难与共、生死与共、甘苦与共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w:t>
      </w:r>
      <w:r>
        <w:rPr>
          <w:rFonts w:hint="eastAsia" w:ascii="仿宋" w:hAnsi="仿宋" w:eastAsia="仿宋" w:cs="仿宋"/>
          <w:color w:val="000000" w:themeColor="text1"/>
          <w:sz w:val="28"/>
          <w:szCs w:val="28"/>
          <w:lang w:val="en-US" w:eastAsia="zh-CN"/>
          <w14:textFill>
            <w14:solidFill>
              <w14:schemeClr w14:val="tx1"/>
            </w14:solidFill>
          </w14:textFill>
        </w:rPr>
        <w:t>休戚与共、命运与共、生死与共、同甘共苦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w:t>
      </w:r>
      <w:r>
        <w:rPr>
          <w:rFonts w:hint="eastAsia" w:ascii="仿宋" w:hAnsi="仿宋" w:eastAsia="仿宋" w:cs="仿宋"/>
          <w:color w:val="000000" w:themeColor="text1"/>
          <w:sz w:val="28"/>
          <w:szCs w:val="28"/>
          <w:lang w:val="en-US" w:eastAsia="zh-CN"/>
          <w14:textFill>
            <w14:solidFill>
              <w14:schemeClr w14:val="tx1"/>
            </w14:solidFill>
          </w14:textFill>
        </w:rPr>
        <w:t>休戚与共、荣辱与共、生死与共、命运与共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D.</w:t>
      </w:r>
      <w:r>
        <w:rPr>
          <w:rFonts w:hint="eastAsia" w:ascii="仿宋" w:hAnsi="仿宋" w:eastAsia="仿宋" w:cs="仿宋"/>
          <w:color w:val="000000" w:themeColor="text1"/>
          <w:sz w:val="28"/>
          <w:szCs w:val="28"/>
          <w:lang w:val="en-US" w:eastAsia="zh-CN"/>
          <w14:textFill>
            <w14:solidFill>
              <w14:schemeClr w14:val="tx1"/>
            </w14:solidFill>
          </w14:textFill>
        </w:rPr>
        <w:t>荣辱与共、患难与共、甘苦与共、命运与共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3、中央民族工作会议8月27日至28日在北京召开，习近平出席会议并发表重要讲话强调，我们党关于</w:t>
      </w:r>
      <w:r>
        <w:rPr>
          <w:rFonts w:hint="eastAsia" w:ascii="仿宋" w:hAnsi="仿宋" w:eastAsia="仿宋" w:cs="仿宋"/>
          <w:color w:val="000000" w:themeColor="text1"/>
          <w:sz w:val="28"/>
          <w:szCs w:val="28"/>
          <w:highlight w:val="yellow"/>
          <w:lang w:val="en-US" w:eastAsia="zh-CN"/>
          <w14:textFill>
            <w14:solidFill>
              <w14:schemeClr w14:val="tx1"/>
            </w14:solidFill>
          </w14:textFill>
        </w:rPr>
        <w:t>（ D ）</w:t>
      </w:r>
      <w:r>
        <w:rPr>
          <w:rFonts w:hint="eastAsia" w:ascii="仿宋" w:hAnsi="仿宋" w:eastAsia="仿宋" w:cs="仿宋"/>
          <w:color w:val="000000" w:themeColor="text1"/>
          <w:sz w:val="28"/>
          <w:szCs w:val="28"/>
          <w:lang w:val="en-US" w:eastAsia="zh-CN"/>
          <w14:textFill>
            <w14:solidFill>
              <w14:schemeClr w14:val="tx1"/>
            </w14:solidFill>
          </w14:textFill>
        </w:rPr>
        <w:t>的重要思想，是党的民族工作理论和实践的智慧结晶，是新时代党的民族工作的根本遵循，全党必须完整、准确、全面把握和贯彻。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实现共同发展、共同富裕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B.提升解决民族问题、做好民族工作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C.支持各民族发展经济、改善民生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D.加强和改进民族工作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4、2021年8月27日至28日，习近平在中央民族工作会议上强调，必须从中华民族伟大复兴战略高度把握新时代党的民族工作的历史方位，以</w:t>
      </w:r>
      <w:r>
        <w:rPr>
          <w:rFonts w:hint="eastAsia" w:ascii="仿宋" w:hAnsi="仿宋" w:eastAsia="仿宋" w:cs="仿宋"/>
          <w:color w:val="000000" w:themeColor="text1"/>
          <w:sz w:val="28"/>
          <w:szCs w:val="28"/>
          <w:highlight w:val="yellow"/>
          <w:lang w:val="en-US" w:eastAsia="zh-CN"/>
          <w14:textFill>
            <w14:solidFill>
              <w14:schemeClr w14:val="tx1"/>
            </w14:solidFill>
          </w14:textFill>
        </w:rPr>
        <w:t>（ C ）</w:t>
      </w:r>
      <w:r>
        <w:rPr>
          <w:rFonts w:hint="eastAsia" w:ascii="仿宋" w:hAnsi="仿宋" w:eastAsia="仿宋" w:cs="仿宋"/>
          <w:color w:val="000000" w:themeColor="text1"/>
          <w:sz w:val="28"/>
          <w:szCs w:val="28"/>
          <w:lang w:val="en-US" w:eastAsia="zh-CN"/>
          <w14:textFill>
            <w14:solidFill>
              <w14:schemeClr w14:val="tx1"/>
            </w14:solidFill>
          </w14:textFill>
        </w:rPr>
        <w:t>为出发点和落脚点，统筹谋划和推进新时代党的民族工作</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全面建设社会主义现代化国家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铸牢中华民族共同体意识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实现中华民族伟大复兴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D.高举中华民族大团结旗帜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5、2021年8月27日至28日，习近平出席在京召开的中央民族工作会议并发表重要讲话强调，</w:t>
      </w:r>
      <w:r>
        <w:rPr>
          <w:rFonts w:hint="eastAsia" w:ascii="仿宋" w:hAnsi="仿宋" w:eastAsia="仿宋" w:cs="仿宋"/>
          <w:color w:val="000000" w:themeColor="text1"/>
          <w:sz w:val="28"/>
          <w:szCs w:val="28"/>
          <w:highlight w:val="yellow"/>
          <w:lang w:val="en-US" w:eastAsia="zh-CN"/>
          <w14:textFill>
            <w14:solidFill>
              <w14:schemeClr w14:val="tx1"/>
            </w14:solidFill>
          </w14:textFill>
        </w:rPr>
        <w:t>（ C ）</w:t>
      </w:r>
      <w:r>
        <w:rPr>
          <w:rFonts w:hint="eastAsia" w:ascii="仿宋" w:hAnsi="仿宋" w:eastAsia="仿宋" w:cs="仿宋"/>
          <w:color w:val="000000" w:themeColor="text1"/>
          <w:sz w:val="28"/>
          <w:szCs w:val="28"/>
          <w:lang w:val="en-US" w:eastAsia="zh-CN"/>
          <w14:textFill>
            <w14:solidFill>
              <w14:schemeClr w14:val="tx1"/>
            </w14:solidFill>
          </w14:textFill>
        </w:rPr>
        <w:t>是民族工作的重要原则。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A.坚持正确的民族创新发展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B.充分彰显中华民族共同体意识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C.增进共同性、尊重和包容差异性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D.把中华民族利益放在首位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6、中央民族工作会议8月27日至28日在北京召开。习近平在讲话中指出，</w:t>
      </w:r>
      <w:r>
        <w:rPr>
          <w:rFonts w:hint="eastAsia" w:ascii="仿宋" w:hAnsi="仿宋" w:eastAsia="仿宋" w:cs="仿宋"/>
          <w:color w:val="000000" w:themeColor="text1"/>
          <w:sz w:val="28"/>
          <w:szCs w:val="28"/>
          <w:highlight w:val="yellow"/>
          <w:lang w:val="en-US" w:eastAsia="zh-CN"/>
          <w14:textFill>
            <w14:solidFill>
              <w14:schemeClr w14:val="tx1"/>
            </w14:solidFill>
          </w14:textFill>
        </w:rPr>
        <w:t>（C ）</w:t>
      </w:r>
      <w:r>
        <w:rPr>
          <w:rFonts w:hint="eastAsia" w:ascii="仿宋" w:hAnsi="仿宋" w:eastAsia="仿宋" w:cs="仿宋"/>
          <w:color w:val="000000" w:themeColor="text1"/>
          <w:sz w:val="28"/>
          <w:szCs w:val="28"/>
          <w:lang w:val="en-US" w:eastAsia="zh-CN"/>
          <w14:textFill>
            <w14:solidFill>
              <w14:schemeClr w14:val="tx1"/>
            </w14:solidFill>
          </w14:textFill>
        </w:rPr>
        <w:t>是做好新时代党的民族工作的根本政治。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A.坚决防范民族领域重大风险隐患    B.守住意识形态阵地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pacing w:val="-6"/>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C.加强和完善党的全面领导          D.</w:t>
      </w:r>
      <w:r>
        <w:rPr>
          <w:rFonts w:hint="eastAsia" w:ascii="仿宋" w:hAnsi="仿宋" w:eastAsia="仿宋" w:cs="仿宋"/>
          <w:color w:val="000000" w:themeColor="text1"/>
          <w:spacing w:val="-6"/>
          <w:sz w:val="28"/>
          <w:szCs w:val="28"/>
          <w:lang w:val="en-US" w:eastAsia="zh-CN"/>
          <w14:textFill>
            <w14:solidFill>
              <w14:schemeClr w14:val="tx1"/>
            </w14:solidFill>
          </w14:textFill>
        </w:rPr>
        <w:t>加强基层民族工作机构建设和民族工作力量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7、2021年8月27日至28日，习近平在中央民族工作会议上强调，民族地区要立足资源禀赋、发展条件、比较有事等实际，找准</w:t>
      </w:r>
      <w:r>
        <w:rPr>
          <w:rFonts w:hint="eastAsia" w:ascii="仿宋" w:hAnsi="仿宋" w:eastAsia="仿宋" w:cs="仿宋"/>
          <w:color w:val="000000" w:themeColor="text1"/>
          <w:sz w:val="28"/>
          <w:szCs w:val="28"/>
          <w:highlight w:val="yellow"/>
          <w:lang w:val="en-US" w:eastAsia="zh-CN"/>
          <w14:textFill>
            <w14:solidFill>
              <w14:schemeClr w14:val="tx1"/>
            </w14:solidFill>
          </w14:textFill>
        </w:rPr>
        <w:t>（ D ）</w:t>
      </w:r>
      <w:r>
        <w:rPr>
          <w:rFonts w:hint="eastAsia" w:ascii="仿宋" w:hAnsi="仿宋" w:eastAsia="仿宋" w:cs="仿宋"/>
          <w:color w:val="000000" w:themeColor="text1"/>
          <w:sz w:val="28"/>
          <w:szCs w:val="28"/>
          <w:lang w:val="en-US" w:eastAsia="zh-CN"/>
          <w14:textFill>
            <w14:solidFill>
              <w14:schemeClr w14:val="tx1"/>
            </w14:solidFill>
          </w14:textFill>
        </w:rPr>
        <w:t>的切入点和发力点。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A.把握新发展阶段、贯彻新发展理念、融入新发展格局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B.融入新发展格局、实现高质量发展、促进共同富裕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C.把握新发展阶段、贯彻新发展理念、融入新发展格局、促进共同富裕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D.把握新发展阶段、贯彻新发展理念、融入新发展格局、实现高质量发展、促进共同富裕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2021年8月27日至28日，习近平在中央民族工作会议上指出，各级党委要增强“四个意识”、坚定“四个自信”、做到“两个维护”，不断提高政治判断力、政治领悟力、政治执行力，牢记“国之大者”，认真履行主体责任，把党的领导贯穿民族工作全过程，形成</w:t>
      </w:r>
      <w:r>
        <w:rPr>
          <w:rFonts w:hint="eastAsia" w:ascii="仿宋" w:hAnsi="仿宋" w:eastAsia="仿宋" w:cs="仿宋"/>
          <w:color w:val="000000" w:themeColor="text1"/>
          <w:sz w:val="28"/>
          <w:szCs w:val="28"/>
          <w:highlight w:val="yellow"/>
          <w:lang w:val="en-US" w:eastAsia="zh-CN"/>
          <w14:textFill>
            <w14:solidFill>
              <w14:schemeClr w14:val="tx1"/>
            </w14:solidFill>
          </w14:textFill>
        </w:rPr>
        <w:t>（  C  ）</w:t>
      </w:r>
      <w:r>
        <w:rPr>
          <w:rFonts w:hint="eastAsia" w:ascii="仿宋" w:hAnsi="仿宋" w:eastAsia="仿宋" w:cs="仿宋"/>
          <w:color w:val="000000" w:themeColor="text1"/>
          <w:sz w:val="28"/>
          <w:szCs w:val="28"/>
          <w:lang w:val="en-US" w:eastAsia="zh-CN"/>
          <w14:textFill>
            <w14:solidFill>
              <w14:schemeClr w14:val="tx1"/>
            </w14:solidFill>
          </w14:textFill>
        </w:rPr>
        <w:t>的新时代党的民族工作格局。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w:t>
      </w:r>
      <w:r>
        <w:rPr>
          <w:rFonts w:hint="eastAsia" w:ascii="仿宋" w:hAnsi="仿宋" w:eastAsia="仿宋" w:cs="仿宋"/>
          <w:color w:val="000000" w:themeColor="text1"/>
          <w:spacing w:val="-11"/>
          <w:sz w:val="28"/>
          <w:szCs w:val="28"/>
          <w:lang w:val="en-US" w:eastAsia="zh-CN"/>
          <w14:textFill>
            <w14:solidFill>
              <w14:schemeClr w14:val="tx1"/>
            </w14:solidFill>
          </w14:textFill>
        </w:rPr>
        <w:t>国家统一领导、政府依法管理、部门牵头协调、工作部门履职履责、全社会共同参与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pacing w:val="-6"/>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w:t>
      </w:r>
      <w:r>
        <w:rPr>
          <w:rFonts w:hint="eastAsia" w:ascii="仿宋" w:hAnsi="仿宋" w:eastAsia="仿宋" w:cs="仿宋"/>
          <w:color w:val="000000" w:themeColor="text1"/>
          <w:spacing w:val="-6"/>
          <w:sz w:val="28"/>
          <w:szCs w:val="28"/>
          <w:lang w:val="en-US" w:eastAsia="zh-CN"/>
          <w14:textFill>
            <w14:solidFill>
              <w14:schemeClr w14:val="tx1"/>
            </w14:solidFill>
          </w14:textFill>
        </w:rPr>
        <w:t xml:space="preserve">党委统一领导、政府综合管理、各级部门牵头协调、社会通力合作、民众共同参与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C.党委统一领导、政府依法管理、统战部们牵头协调、民族工作部门履职履责、各部门通力合作、全社会共同参与的新时代党的民族工作格局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D.党委统一领导、政府依法管理、各级部门牵头协调、各部门通力合作、全社会共同参与、综合法治保障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9、2021年8月27日至28日，习近平在中央民族工作会议上指出，要坚持新时代好干部标准，努力建设一支</w:t>
      </w:r>
      <w:r>
        <w:rPr>
          <w:rFonts w:hint="eastAsia" w:ascii="仿宋" w:hAnsi="仿宋" w:eastAsia="仿宋" w:cs="仿宋"/>
          <w:color w:val="000000" w:themeColor="text1"/>
          <w:sz w:val="28"/>
          <w:szCs w:val="28"/>
          <w:highlight w:val="yellow"/>
          <w:lang w:val="en-US" w:eastAsia="zh-CN"/>
          <w14:textFill>
            <w14:solidFill>
              <w14:schemeClr w14:val="tx1"/>
            </w14:solidFill>
          </w14:textFill>
        </w:rPr>
        <w:t>（B ）</w:t>
      </w:r>
      <w:r>
        <w:rPr>
          <w:rFonts w:hint="eastAsia" w:ascii="仿宋" w:hAnsi="仿宋" w:eastAsia="仿宋" w:cs="仿宋"/>
          <w:color w:val="000000" w:themeColor="text1"/>
          <w:sz w:val="28"/>
          <w:szCs w:val="28"/>
          <w:lang w:val="en-US" w:eastAsia="zh-CN"/>
          <w14:textFill>
            <w14:solidFill>
              <w14:schemeClr w14:val="tx1"/>
            </w14:solidFill>
          </w14:textFill>
        </w:rPr>
        <w:t>的民族地区干部队伍，确保各级领导掌握在忠诚干净担当的干部手中。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pacing w:val="-1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A.态度特别坚决、立场特别清醒、</w:t>
      </w:r>
      <w:r>
        <w:rPr>
          <w:rFonts w:hint="eastAsia" w:ascii="仿宋" w:hAnsi="仿宋" w:eastAsia="仿宋" w:cs="仿宋"/>
          <w:color w:val="000000" w:themeColor="text1"/>
          <w:spacing w:val="-11"/>
          <w:sz w:val="28"/>
          <w:szCs w:val="28"/>
          <w:lang w:val="en-US" w:eastAsia="zh-CN"/>
          <w14:textFill>
            <w14:solidFill>
              <w14:schemeClr w14:val="tx1"/>
            </w14:solidFill>
          </w14:textFill>
        </w:rPr>
        <w:t>意识行动特别坚定、情感特别真挚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pacing w:val="-1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B.维护党的集中统一领导态度特别坚决、明辨大是大非立场特别清醒、铸牢中华民族共同体意识行动特别坚定、</w:t>
      </w:r>
      <w:r>
        <w:rPr>
          <w:rFonts w:hint="eastAsia" w:ascii="仿宋" w:hAnsi="仿宋" w:eastAsia="仿宋" w:cs="仿宋"/>
          <w:color w:val="000000" w:themeColor="text1"/>
          <w:spacing w:val="-11"/>
          <w:sz w:val="28"/>
          <w:szCs w:val="28"/>
          <w:lang w:val="en-US" w:eastAsia="zh-CN"/>
          <w14:textFill>
            <w14:solidFill>
              <w14:schemeClr w14:val="tx1"/>
            </w14:solidFill>
          </w14:textFill>
        </w:rPr>
        <w:t xml:space="preserve">热爱各族群众感情特别真挚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16" w:firstLineChars="200"/>
        <w:jc w:val="both"/>
        <w:textAlignment w:val="auto"/>
        <w:outlineLvl w:val="9"/>
        <w:rPr>
          <w:rFonts w:hint="eastAsia"/>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11"/>
          <w:sz w:val="28"/>
          <w:szCs w:val="28"/>
          <w:lang w:val="en-US" w:eastAsia="zh-CN"/>
          <w14:textFill>
            <w14:solidFill>
              <w14:schemeClr w14:val="tx1"/>
            </w14:solidFill>
          </w14:textFill>
        </w:rPr>
        <w:t>C</w:t>
      </w:r>
      <w:r>
        <w:rPr>
          <w:rFonts w:hint="eastAsia" w:ascii="仿宋" w:hAnsi="仿宋" w:eastAsia="仿宋" w:cs="仿宋"/>
          <w:color w:val="000000" w:themeColor="text1"/>
          <w:sz w:val="28"/>
          <w:szCs w:val="28"/>
          <w:lang w:val="en-US" w:eastAsia="zh-CN"/>
          <w14:textFill>
            <w14:solidFill>
              <w14:schemeClr w14:val="tx1"/>
            </w14:solidFill>
          </w14:textFill>
        </w:rPr>
        <w:t>.政治清明、作风优良、是非明确、敢于吃苦</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16" w:firstLineChars="200"/>
        <w:jc w:val="both"/>
        <w:textAlignment w:val="auto"/>
        <w:outlineLvl w:val="9"/>
        <w:rPr>
          <w:rFonts w:hint="eastAsia"/>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11"/>
          <w:sz w:val="28"/>
          <w:szCs w:val="28"/>
          <w:lang w:val="en-US" w:eastAsia="zh-CN"/>
          <w14:textFill>
            <w14:solidFill>
              <w14:schemeClr w14:val="tx1"/>
            </w14:solidFill>
          </w14:textFill>
        </w:rPr>
        <w:t>D</w:t>
      </w:r>
      <w:r>
        <w:rPr>
          <w:rFonts w:hint="eastAsia" w:ascii="仿宋" w:hAnsi="仿宋" w:eastAsia="仿宋" w:cs="仿宋"/>
          <w:color w:val="000000" w:themeColor="text1"/>
          <w:sz w:val="28"/>
          <w:szCs w:val="28"/>
          <w:lang w:val="en-US" w:eastAsia="zh-CN"/>
          <w14:textFill>
            <w14:solidFill>
              <w14:schemeClr w14:val="tx1"/>
            </w14:solidFill>
          </w14:textFill>
        </w:rPr>
        <w:t>.态度坚决、立场清醒、行动坚定、感情真挚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10.</w:t>
      </w:r>
      <w:r>
        <w:rPr>
          <w:rFonts w:hint="eastAsia" w:ascii="仿宋" w:hAnsi="仿宋" w:eastAsia="仿宋" w:cs="仿宋"/>
          <w:color w:val="000000" w:themeColor="text1"/>
          <w:sz w:val="28"/>
          <w:szCs w:val="28"/>
          <w:lang w:val="en-US" w:eastAsia="zh-CN"/>
          <w14:textFill>
            <w14:solidFill>
              <w14:schemeClr w14:val="tx1"/>
            </w14:solidFill>
          </w14:textFill>
        </w:rPr>
        <w:t>习近平在中央民族工作会议上强调，要构建铸牢中华民族共同体意识宣传教育</w:t>
      </w:r>
      <w:r>
        <w:rPr>
          <w:rFonts w:hint="eastAsia" w:ascii="仿宋" w:hAnsi="仿宋" w:eastAsia="仿宋" w:cs="仿宋"/>
          <w:color w:val="000000" w:themeColor="text1"/>
          <w:sz w:val="28"/>
          <w:szCs w:val="28"/>
          <w:highlight w:val="yellow"/>
          <w:lang w:val="en-US" w:eastAsia="zh-CN"/>
          <w14:textFill>
            <w14:solidFill>
              <w14:schemeClr w14:val="tx1"/>
            </w14:solidFill>
          </w14:textFill>
        </w:rPr>
        <w:t>（  B）</w:t>
      </w:r>
      <w:r>
        <w:rPr>
          <w:rFonts w:hint="eastAsia" w:ascii="仿宋" w:hAnsi="仿宋" w:eastAsia="仿宋" w:cs="仿宋"/>
          <w:color w:val="000000" w:themeColor="text1"/>
          <w:sz w:val="28"/>
          <w:szCs w:val="28"/>
          <w:lang w:val="en-US" w:eastAsia="zh-CN"/>
          <w14:textFill>
            <w14:solidFill>
              <w14:schemeClr w14:val="tx1"/>
            </w14:solidFill>
          </w14:textFill>
        </w:rPr>
        <w:t>机制，纳入干部教育、党员教育、国民教育体系，搞好社会宣传教育。</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A.制度化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B.常态化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C.体系化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D.社会化</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11.</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，红军长征期间，刘伯承和小叶丹“彝海结盟”标志中国共产党民族政策的第一次伟大实践。</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A.1935年4月22日</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B.1935年5月22日</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C.1936年5月22日</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D.1936年4月22日</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12.中国共产党维护和发展国内各民族的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的社会主义民族关系，积极培养、选拔少数民族干部， 帮助少数民族和民族地区发展经济、文化和社会事业，实现各民族的共同团结奋斗、共同繁荣发展。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A.平等、团结、互助、和谐</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B.公平、友爱、互助、和谐</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C.平等、友爱、自由、和谐</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D.公平、民主、团结、和谐</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13.新中国成立以来召开了</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次全国民族教育工作会议？</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A.四次</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B.五次</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C.六次</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D.七次</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14.贵州省民族团结进步宣传教育月活动自2006年起，定于每年</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份进行。</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A.3月</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B.5月</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C.9月</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b/>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D.10月</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15.全国人民代表大会中设立的民族工作的专门机构称为</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。A.民族事务委员会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B.民族宗教委员会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C.民族委员会</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b/>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D.民族工作办公室</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16.民族区域自治法是实施宪法规定的民族区域自治制度的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A.基本法律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B.行政法规</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C.部门规章</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b/>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D.地方性法规</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17.民族自治地方自治机关在执行职务的时候，使用当地通用的几种语言文字的，可以以</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为主。</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A.少数民族语言文字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B.当地通用的一种语言文字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C.实行区域自治的民族的语言文字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D.汉语</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18.刑法规定：煽动民族仇恨、民族歧视，情节严重的，处三年以下有期徒刑、拘役、管制或者剥夺政治权利；情节特别严重的，处（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B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有期徒刑。</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A.5年以上15年以下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B.3年以上10年以下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C.3年以上15年以下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D.10你啊以上20你以下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19.《关于中国公民确定民族成份的规定》规定：不同民族的公民结婚所生子女，或收养其他民族的幼儿，其民族成份在满十八周岁以前由父母或养父母商定，满十八周岁者由本人决定，年满</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者不再更改民族成份。</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A.十九周岁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B.二十周岁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C.二十一周岁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59" w:leftChars="266" w:firstLine="0" w:firstLineChars="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D.二十二周岁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20.我国现阶段民族工作的主题被概括为“两个共同”，具体是指</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A.共同奋斗，共同发展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B.共同进步，共同繁荣</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C.共同团结进步，共同繁荣发展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D.共同改革开放，公同和谐进步</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21.宪法序言规定：中华人民共和国是全国各族人民共同缔造的（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A.统一国家</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B.多民族国家</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C.共和国</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D.统一的多民族国家</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22.宪法规定：中华人民共和国各民族一律平等。国家保障各少数民族的合法的权利和利益，维护和发展各民族的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关系。</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A.平等、互助</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B.平等、团结</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C.平等、团结、互助</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D.团结、互助</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23.宪法规定：各民族都有使用和发展自己的语言文字的自由，都有（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自己的风俗习惯的自由。</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A.保持或者改革</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B.继承和发扬</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C.发展和创新</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D.维护或者改变</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24.我国的民族自治地方的人民政府对</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负责并报告工作。</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A.本级人民代表大会和上一级国家行政机关</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B.继承和发扬</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C.发展和创新</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D.维护或者改变</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25.我国民族自治地方与外国接壤的民族自治地方经</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批准，开展边境贸易。</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A.国务院</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B.全国人民代表大会常务委员会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w:t>
      </w:r>
      <w:r>
        <w:rPr>
          <w:rFonts w:hint="default" w:ascii="仿宋" w:hAnsi="仿宋" w:eastAsia="仿宋" w:cs="仿宋"/>
          <w:b w:val="0"/>
          <w:color w:val="000000" w:themeColor="text1"/>
          <w:kern w:val="2"/>
          <w:sz w:val="28"/>
          <w:szCs w:val="28"/>
          <w:lang w:val="en" w:eastAsia="zh-CN" w:bidi="ar-SA"/>
          <w14:textFill>
            <w14:solidFill>
              <w14:schemeClr w14:val="tx1"/>
            </w14:solidFill>
          </w14:textFill>
        </w:rPr>
        <w:t>.</w:t>
      </w:r>
      <w:r>
        <w:rPr>
          <w:rFonts w:hint="eastAsia" w:ascii="仿宋" w:hAnsi="仿宋" w:eastAsia="仿宋" w:cs="仿宋"/>
          <w:b w:val="0"/>
          <w:color w:val="000000" w:themeColor="text1"/>
          <w:kern w:val="2"/>
          <w:sz w:val="28"/>
          <w:szCs w:val="28"/>
          <w:lang w:val="en" w:eastAsia="zh-CN" w:bidi="ar-SA"/>
          <w14:textFill>
            <w14:solidFill>
              <w14:schemeClr w14:val="tx1"/>
            </w14:solidFill>
          </w14:textFill>
        </w:rPr>
        <w:t>本级人民代表大会及常务委员会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D.上级国家机关 </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26.民族自治地方的人民代表大会有权依照</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，制定自治条例和单行条例。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A.当地民族的经济和社会发展状况</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B.当地民族的社会各项事业的发展情况</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C.当地民族的人文环境</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D.当地民族的政治、经济和文化的特点</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27.《党和国家民族政策宣传教育提纲》指出，</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是解决我国民族问题的重大原则。</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A.和谐发展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B.尊重民族风俗习惯</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C.民族团结</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D.社会稳定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28.新中国成立以来，我国共召开了</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次全国民族团结进步表彰大会。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A.五</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B.六</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C.七</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D.八</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29.宪法规定：全国人民代表大会由省、自治区、直辖市和军队选出的代表组成。各少数民族都应当有（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的代表。</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A.一定比例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B.一定数量</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C.适当名额</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D.一定名额</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30.民族区域自治法规定：民族自治地方的自治机关根据本地方的情况，在不违背宪法和法律的原则下，有权</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B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）加速民族自治地方经济、文化建设的发展。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A.制定自治条例和单行条例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B.采取特殊政策和灵活措施</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C.制定变通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D.指定补充规定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31.第九届全国少数民族传统体育运动会在哪儿举办的？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(C)</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A.郑州</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B.北京</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C.贵阳</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D.黔东南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32.我国55个少数民族中，目前通用汉语的民族是（</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A ）</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A.满、回</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B.回、壮</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C.满、壮</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D.满、蒙</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33.1979年以来，国家 已组织北京支援内蒙古、河北支援贵州、江苏支援广西和新疆，山东支援青海、天津支援甘肃，上海支援云南和宁夏，全国支援西藏。后又确定在坚持全国支援西藏的同时，四川、浙江、上海、天津四省市重点支援西藏。这一行动叫做</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A.西部开发</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B.手拉手行动</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C.阳光工程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D.对口支援</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34.1936年10月，中国共产党建党以来第一个县级民族自治政权正式成立，它是（</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A.张家川回族自治县</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B.豫海县回民自治政权</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C.木垒哈萨克族自治县</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D.陕甘宁边区定边县</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35.以下不属于民族自治地方的是（</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A.民族乡</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B.自治县</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C.自治旗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D.自治州</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36.婚姻法规定：民族自治地方的人民代表大会有权结合当地民族婚姻家庭的具体情况，制定</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  ）</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A.补充规定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B.变通规定</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C.具体措施</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D.具体方法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37.民族区域自治法规定：上级国家机关的决议、决定、命令和指示，如有不合适民族自治地方实际情况的，自治机关可以报经该上级国家机关批准，变通执行或者停顿执行；该上级国家机关应当在收到报告之日起</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日内给予答复。</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A.30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B.40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C.50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D.60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38.《中华人民共和国民族区域自治法》规定：上级国家机关隶属的在民族自治地方的企业事业单位，在招收人员的时候，应当对当地少数民族劳动者</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A.预留一定比例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B.给予适当照顾</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C.同等对待</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D.择优录用</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39.选举法规定：全国少数民族应选全国人民代表大会代表，由全国人民代表大会常务委员会参照各少数民族的人口数的分布等情况，分配给各省、自治区、直辖市的人民代表大会选出。人口特少的民族，至少应有代表</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A.1人</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B.2人</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C.3人</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D.4人</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40.《国务院实施〈中华人民共和国区域自治法〉若干规定》规定：国家完善扶持民族贸易、少数民族特需商品和传统手工业品生产开展的优惠政策，在税收、金融和财政政策上，对民族贸易、少数民族特需商品和传统手工业品生产予以照顾，对少数民族特需商品实行</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并建立必要的国家储藏制度。</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A.资金扶持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B.财政补贴</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C.专项支持</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D.定点生产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41</w:t>
      </w:r>
      <w:r>
        <w:rPr>
          <w:rFonts w:hint="eastAsia" w:ascii="仿宋" w:hAnsi="仿宋" w:eastAsia="仿宋" w:cs="仿宋"/>
          <w:b w:val="0"/>
          <w:color w:val="000000" w:themeColor="text1"/>
          <w:kern w:val="2"/>
          <w:sz w:val="28"/>
          <w:szCs w:val="28"/>
          <w:lang w:val="en" w:eastAsia="zh-CN" w:bidi="ar-SA"/>
          <w14:textFill>
            <w14:solidFill>
              <w14:schemeClr w14:val="tx1"/>
            </w14:solidFill>
          </w14:textFill>
        </w:rPr>
        <w:t>.“五个认同”的内容是（</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C  ）</w:t>
      </w:r>
    </w:p>
    <w:p>
      <w:pPr>
        <w:pStyle w:val="2"/>
        <w:ind w:firstLine="560" w:firstLineChars="200"/>
        <w:jc w:val="both"/>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①对中华民族的认同  ②对伟大祖国的认同  ③对中国特色社会主义的认同  ④对中国共产党的认同  ⑤对社会主义道路的认同⑥对中华文化的认同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①②⑥④③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①④⑤②③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②①⑥④③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②①⑤④③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color w:val="000000" w:themeColor="text1"/>
          <w:highlight w:val="yellow"/>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42.习近平总书记在中央民族工作会议上指出，“民族团结是我国各族人民的生命线”，“做好民族工作，最关键的是搞好民族团结，最管用的是争取人心”。做好民族工作，政府应该</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 ）</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A.坚持和完善民族区域自治基本政治制度，实现民族地区高度自治</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B.坚持民族平等、民族团结、各民族共同繁荣的原则，实现各民族共同发展</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C.努力消除民族差别，实现各民族大融合</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D.认真履行促进民族团结的光荣义务，尊重少数民族的宗教、语言、风俗等</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43.建立民族乡要求少数民族人口在全乡人口中所占比例一般在（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左右。（个别特殊的可低于这个比例）</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A.20%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B.25%</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C.30%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D.35%</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44.（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A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是我国内陆边界最长的省级行政区划。</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A.新疆</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B.内蒙</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C.西藏</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D.云南</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45.《城市民族工作条例》和《民族乡行政工作条例》是规范民族工作的重要行政法规，于（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）年经国务院批准，由国家民族事务委员会发布。</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A.1990</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B.1992</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C.1993</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D.1994</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02" w:firstLineChars="200"/>
        <w:jc w:val="both"/>
        <w:textAlignment w:val="auto"/>
        <w:outlineLvl w:val="9"/>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判断题（35）</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1.宪法规定：中华人民共和国公民有维护国家统一和全国各民族团结的义务。</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2.民族区域自治是在国家统一领导下，在少数民族</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杂居</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的地方实行区域自治，设立自治机关，行使自治权。</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3.民族自治地方的自治机关是民族自治地方的人民代表大会和人民政府。</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4.民族区域自治法规定：民族自治地方的人民法院和人民检察院的领导成员和工作人员中，应当有实行区域自治的民族的人员。对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5.国旗法规定：不以春节为传统节日的少数民族地区，春节是升旗挂国旗，由民族自治地方的</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人民政府</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规定。</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6.选举法规定：自治区、聚居的少数民族多的省，经全国人民代表大会常务委员会决定，代表名额可以另加百分之五。</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spacing w:before="3" w:line="285" w:lineRule="auto"/>
        <w:ind w:right="236"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7.城市民族工作指的是以城市少数民族为主要对象的民族工作及与城市功能相联系的民族工作。</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spacing w:before="3" w:line="285" w:lineRule="auto"/>
        <w:ind w:right="236"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8.</w:t>
      </w:r>
      <w:r>
        <w:rPr>
          <w:color w:val="000000" w:themeColor="text1"/>
          <w:spacing w:val="0"/>
          <w:w w:val="100"/>
          <w14:textFill>
            <w14:solidFill>
              <w14:schemeClr w14:val="tx1"/>
            </w14:solidFill>
          </w14:textFill>
        </w:rPr>
        <w:t>“</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保护为主，抢救第一，合理利用，继承发展”是党和国家保护、继承和发展少数民族文化的十六字方针。</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spacing w:before="3" w:line="285" w:lineRule="auto"/>
        <w:ind w:right="236" w:firstLine="560" w:firstLineChars="200"/>
        <w:rPr>
          <w:rFonts w:hint="default"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9.截止目前，铜仁市（地区）共召开了</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5次</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民族团结进步表彰大会。</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default" w:ascii="仿宋" w:hAnsi="仿宋" w:eastAsia="仿宋" w:cs="仿宋"/>
          <w:b w:val="0"/>
          <w:color w:val="000000" w:themeColor="text1"/>
          <w:kern w:val="2"/>
          <w:sz w:val="28"/>
          <w:szCs w:val="28"/>
          <w:lang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10.深入学习领会、全面贯彻落实党的十九大和中央民族工作会议精神，是当前和今后一个时期，民族工作最主要、最核心的任务。</w:t>
      </w:r>
      <w:r>
        <w:rPr>
          <w:rFonts w:hint="default" w:ascii="仿宋" w:hAnsi="仿宋" w:eastAsia="仿宋" w:cs="仿宋"/>
          <w:b w:val="0"/>
          <w:color w:val="000000" w:themeColor="text1"/>
          <w:kern w:val="2"/>
          <w:sz w:val="28"/>
          <w:szCs w:val="28"/>
          <w:lang w:eastAsia="zh-CN" w:bidi="ar-SA"/>
          <w14:textFill>
            <w14:solidFill>
              <w14:schemeClr w14:val="tx1"/>
            </w14:solidFill>
          </w14:textFill>
        </w:rPr>
        <w:t xml:space="preserve">  </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11.社会主义时期是民族语言</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融合</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的时期。</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12.民族语言具有稳定性，它将永远存在。</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13.少数民族文化素质对我国目前在民族地区实行的改革开放具有重要意义，是使之在民族地区深化的发展的重要条件。</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14.国家鼓励与外国接壤的民族自治地方依法与周边国家开展区域经济技术合作和边境贸易。经国务院批准，可以与外国接壤的民族自治地方边境地区设立边境贸易区。</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15.国家实施西部大开发战略，促进民族自治地方加快发展。未列入西部大开发范围的自治县，由其所在的省级人民政府在职权范围内比照西部大开发的有关政策予以扶持。</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16.发展少数民族地区的经济建设主要靠国家的帮助。</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17.当前，为了建立和完善社会主义市场经济的秩序，应由</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上级国家机关</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统一制定民族地区的经济建设方针、措施。</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18.蒙古语按谱系分类，属于阿尔泰语系。</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19.我国各民族自治地方是以少数民族聚居区为基础建立起来的。对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20.《民族区域自治法》所规定的主要是</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民事</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责任。</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21.依照《宪法》和《民族区域自治法》规定，只能由民族自治地方的自治机关行使自治权。这是行使自治权的主体。</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22.加快民族地区经济发展的基础是</w:t>
      </w:r>
      <w:r>
        <w:rPr>
          <w:rFonts w:hint="eastAsia" w:ascii="仿宋" w:hAnsi="仿宋" w:eastAsia="仿宋" w:cs="仿宋"/>
          <w:b w:val="0"/>
          <w:color w:val="000000" w:themeColor="text1"/>
          <w:kern w:val="2"/>
          <w:sz w:val="28"/>
          <w:szCs w:val="28"/>
          <w:u w:val="single"/>
          <w:lang w:val="en-US" w:eastAsia="zh-CN" w:bidi="ar-SA"/>
          <w14:textFill>
            <w14:solidFill>
              <w14:schemeClr w14:val="tx1"/>
            </w14:solidFill>
          </w14:textFill>
        </w:rPr>
        <w:t>制度</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23.道教是中国社会历史发展过程中土生土长的一种宗教，至今已有1700多年的历史了。</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24.民族语言文字的发展收到民族本身发展水平和分布状况以及民族关系状况的影响。</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25.习近平指出，党的民族工作创新发展，就是要坚持正确的，调整过时的，更好保障各民族群众合法权益。</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26.中国共产党丰富和发展了马克思主义的民族理论，赋予了解决民族问题基本原则以新的内容，提出了民族团结（各民族共同繁荣）。</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27.民族自治地方的自治机关根据法律规定和国家的统一规划，对可以由本地方开发的自然资源，优先合理开发利用。</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28.民族自治地方的财政预算支出，按照国家规定，设机动资金，预备费在预算中所占比例和一般地区</w:t>
      </w:r>
      <w:r>
        <w:rPr>
          <w:rFonts w:hint="eastAsia" w:ascii="仿宋" w:hAnsi="仿宋" w:eastAsia="仿宋" w:cs="仿宋"/>
          <w:b w:val="0"/>
          <w:color w:val="000000" w:themeColor="text1"/>
          <w:kern w:val="2"/>
          <w:sz w:val="28"/>
          <w:szCs w:val="28"/>
          <w:u w:val="none"/>
          <w:lang w:val="en-US" w:eastAsia="zh-CN" w:bidi="ar-SA"/>
          <w14:textFill>
            <w14:solidFill>
              <w14:schemeClr w14:val="tx1"/>
            </w14:solidFill>
          </w14:textFill>
        </w:rPr>
        <w:t>持平</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29.《民族区域自治法》规定，发达地区的企业到民族自治地方投资，应采取互惠互利的原则。</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30.根据我国《民族区域自治法》的规定，民族自治地方的自治机关实行民主集中制原则。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31.《民族区域自治法》仅次于《宪法》。同《民法》、《刑法》等一样属于基本法的范围。</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32.我国各级人民政府要在财政方面扶持少数民族文字的教材和出版物的编译和出版工作。</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33.我国法律规定，民族自治地方的国家工作人员，能够熟练使用三种以上当地通用的语言文字的，应当给予奖励。</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34.我国设立的各项民族专用自己和临时性的民族补助款项，任何部门不得扣减、截留、挪用，但可以用以顶替民族自治地方的正常的预算收入。</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错</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35.凡少数民族居住的地方均可以实行民族区域自治。</w:t>
      </w:r>
    </w:p>
    <w:p>
      <w:pPr>
        <w:pStyle w:val="4"/>
        <w:numPr>
          <w:ilvl w:val="0"/>
          <w:numId w:val="0"/>
        </w:numPr>
        <w:bidi w:val="0"/>
        <w:ind w:right="0" w:rightChars="0" w:firstLine="560" w:firstLineChars="20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36.国家设立各项专用资金，扶助民族自治地方发展经济和社会各项事业。</w:t>
      </w:r>
    </w:p>
    <w:p>
      <w:pPr>
        <w:keepNext w:val="0"/>
        <w:keepLines w:val="0"/>
        <w:widowControl/>
        <w:suppressLineNumbers w:val="0"/>
        <w:ind w:firstLine="560" w:firstLineChars="200"/>
        <w:jc w:val="left"/>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37.国家鼓励、支持和引导民族自治地方发展非公有制经济,鼓励社会资本参与民族自治地方的基础设施、公用事业以及其他领域的建设和国有、集体企业改制。</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对</w:t>
      </w:r>
    </w:p>
    <w:p>
      <w:pPr>
        <w:pStyle w:val="4"/>
        <w:numPr>
          <w:ilvl w:val="0"/>
          <w:numId w:val="0"/>
        </w:numPr>
        <w:bidi w:val="0"/>
        <w:ind w:right="0" w:rightChars="0"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bookmarkStart w:id="0" w:name="_GoBack"/>
      <w:bookmarkEnd w:id="0"/>
    </w:p>
    <w:p>
      <w:pPr>
        <w:pStyle w:val="4"/>
        <w:numPr>
          <w:ilvl w:val="0"/>
          <w:numId w:val="0"/>
        </w:numPr>
        <w:bidi w:val="0"/>
        <w:ind w:right="0" w:rightChars="0"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02" w:firstLineChars="200"/>
        <w:jc w:val="both"/>
        <w:textAlignment w:val="auto"/>
        <w:outlineLvl w:val="9"/>
        <w:rPr>
          <w:rFonts w:hint="default"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多选题（26）</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1.中央民族工作会议2021年8月27日至28日在北京召开，汪洋在总结讲话中指出，习近平总书记重要讲话立意高远、思想深邃，科学回答了新时代民族工作举什么旗、走什么路等重大问题，是</w:t>
      </w:r>
      <w:r>
        <w:rPr>
          <w:rFonts w:hint="eastAsia" w:ascii="仿宋" w:hAnsi="仿宋" w:eastAsia="仿宋" w:cs="仿宋"/>
          <w:color w:val="000000" w:themeColor="text1"/>
          <w:sz w:val="28"/>
          <w:szCs w:val="28"/>
          <w:highlight w:val="yellow"/>
          <w:lang w:val="en-US" w:eastAsia="zh-CN"/>
          <w14:textFill>
            <w14:solidFill>
              <w14:schemeClr w14:val="tx1"/>
            </w14:solidFill>
          </w14:textFill>
        </w:rPr>
        <w:t>（B D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A.党的民族工作实践的最新总结       B.马克思主义民族理论中国化的最新成果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C.铸牢中华民族共同体意识的必然要求 D.做好新时代民族工作的根本遵循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2.习近平在中央民族工作会议上发表重要讲话并指出，党的民族工作创新发展，就是要坚持正确的，调整过时的，更好保障各民族群众合法权益，要正确把握几大关系，下面属于正确把握几大关系是</w:t>
      </w:r>
      <w:r>
        <w:rPr>
          <w:rFonts w:hint="eastAsia" w:ascii="仿宋" w:hAnsi="仿宋" w:eastAsia="仿宋" w:cs="仿宋"/>
          <w:color w:val="000000" w:themeColor="text1"/>
          <w:sz w:val="28"/>
          <w:szCs w:val="28"/>
          <w:highlight w:val="yellow"/>
          <w:lang w:val="en-US" w:eastAsia="zh-CN"/>
          <w14:textFill>
            <w14:solidFill>
              <w14:schemeClr w14:val="tx1"/>
            </w14:solidFill>
          </w14:textFill>
        </w:rPr>
        <w:t>（ A B C D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A.要正确把握共同性和差异性的关系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B.要正确把握中华民族共同体意识和各民族意识的关系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C.要正确把握中华文化和各民族文化的关系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D.要正确把握物质和精神的关系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3.习近平在会议上指出，要推动各民族走向社会主义现代化。要支持民族地区实现巩固脱贫攻坚成果同乡村振兴有效衔接，（</w:t>
      </w:r>
      <w:r>
        <w:rPr>
          <w:rFonts w:hint="eastAsia" w:ascii="仿宋" w:hAnsi="仿宋" w:eastAsia="仿宋" w:cs="仿宋"/>
          <w:color w:val="000000" w:themeColor="text1"/>
          <w:sz w:val="28"/>
          <w:szCs w:val="28"/>
          <w:highlight w:val="yellow"/>
          <w:lang w:val="en-US" w:eastAsia="zh-CN"/>
          <w14:textFill>
            <w14:solidFill>
              <w14:schemeClr w14:val="tx1"/>
            </w14:solidFill>
          </w14:textFill>
        </w:rPr>
        <w:t xml:space="preserve"> A B C D </w:t>
      </w:r>
      <w:r>
        <w:rPr>
          <w:rFonts w:hint="eastAsia" w:ascii="仿宋" w:hAnsi="仿宋" w:eastAsia="仿宋" w:cs="仿宋"/>
          <w:color w:val="000000" w:themeColor="text1"/>
          <w:sz w:val="28"/>
          <w:szCs w:val="28"/>
          <w:lang w:val="en-US" w:eastAsia="zh-CN"/>
          <w14:textFill>
            <w14:solidFill>
              <w14:schemeClr w14:val="tx1"/>
            </w14:solidFill>
          </w14:textFill>
        </w:rPr>
        <w:t>）要完善沿边开发发放政策体系，深入推进巩边兴边富民行动。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A.促进农牧业高质高效               B.乡村宜居宜业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C.农牧民富裕富足                   D.发展特色产业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4.要搞好民族团结进步宣传教育，引导各族群众牢固树立正确的国家观、（</w:t>
      </w:r>
      <w:r>
        <w:rPr>
          <w:rFonts w:hint="eastAsia" w:ascii="仿宋" w:hAnsi="仿宋" w:eastAsia="仿宋" w:cs="仿宋"/>
          <w:color w:val="000000" w:themeColor="text1"/>
          <w:sz w:val="28"/>
          <w:szCs w:val="28"/>
          <w:highlight w:val="yellow"/>
          <w:lang w:val="en-US" w:eastAsia="zh-CN"/>
          <w14:textFill>
            <w14:solidFill>
              <w14:schemeClr w14:val="tx1"/>
            </w14:solidFill>
          </w14:textFill>
        </w:rPr>
        <w:t xml:space="preserve">ABCD </w:t>
      </w:r>
      <w:r>
        <w:rPr>
          <w:rFonts w:hint="eastAsia" w:ascii="仿宋" w:hAnsi="仿宋" w:eastAsia="仿宋" w:cs="仿宋"/>
          <w:color w:val="000000" w:themeColor="text1"/>
          <w:sz w:val="28"/>
          <w:szCs w:val="28"/>
          <w:lang w:val="en-US" w:eastAsia="zh-CN"/>
          <w14:textFill>
            <w14:solidFill>
              <w14:schemeClr w14:val="tx1"/>
            </w14:solidFill>
          </w14:textFill>
        </w:rPr>
        <w:t>），增进各族群众对伟大祖国、中华民族、中华文化、中国共产党、中国特色社会主义的认同，促进各民族像石榴籽一样紧紧抱在一起。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A.历史观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C.文化观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D.宗教观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5.必须以铸牢中华民族共同体意识为新时代党的民族工作的主线，推动各民族坚定对伟大祖国、中华民族、（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 ABD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）的高度认同，不断推进中华民族共同体建设。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A.中华文化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B.中国共产党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C.中华人民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D.中国特色社会主义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6.必须坚决维护国家主权、安全、发展利益，教育引导各民族继承和发扬爱国主义传统，自觉维护（</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ACD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A.祖国统一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B.民族团结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C.国家安全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D.社会稳定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7.习近平指出，要提升民族事务治理体系和治理能力现代化水平。要根据不同地区、不同民族实际，以公平公正为原则，突出区域化精准性，更多针对（</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指定实施差别化区域支持政策。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A.特定地区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B.特殊问题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C.特别事项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D.不同民族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8.</w:t>
      </w:r>
      <w:r>
        <w:rPr>
          <w:rFonts w:hint="eastAsia" w:ascii="仿宋" w:hAnsi="仿宋" w:eastAsia="仿宋" w:cs="仿宋"/>
          <w:color w:val="000000" w:themeColor="text1"/>
          <w:sz w:val="28"/>
          <w:szCs w:val="28"/>
          <w:lang w:val="en-US" w:eastAsia="zh-CN"/>
          <w14:textFill>
            <w14:solidFill>
              <w14:schemeClr w14:val="tx1"/>
            </w14:solidFill>
          </w14:textFill>
        </w:rPr>
        <w:t>李克强在主持会议时指出，习近平总书记的重要讲话，深入分析了当前党的民族工作面临的新形势，系统阐述了我们党关于加强和改进民族工作的重要思想，为做好新时代党的民族工作指明了前进方向，提供了根本遵循，具有很强的</w:t>
      </w:r>
      <w:r>
        <w:rPr>
          <w:rFonts w:hint="eastAsia" w:ascii="仿宋" w:hAnsi="仿宋" w:eastAsia="仿宋" w:cs="仿宋"/>
          <w:color w:val="000000" w:themeColor="text1"/>
          <w:sz w:val="28"/>
          <w:szCs w:val="28"/>
          <w:highlight w:val="yellow"/>
          <w:u w:val="none"/>
          <w:lang w:val="en-US" w:eastAsia="zh-CN"/>
          <w14:textFill>
            <w14:solidFill>
              <w14:schemeClr w14:val="tx1"/>
            </w14:solidFill>
          </w14:textFill>
        </w:rPr>
        <w:t>（BCD ）</w:t>
      </w:r>
      <w:r>
        <w:rPr>
          <w:rFonts w:hint="eastAsia" w:ascii="仿宋" w:hAnsi="仿宋" w:eastAsia="仿宋" w:cs="仿宋"/>
          <w:color w:val="000000" w:themeColor="text1"/>
          <w:sz w:val="28"/>
          <w:szCs w:val="28"/>
          <w:lang w:val="en-US" w:eastAsia="zh-CN"/>
          <w14:textFill>
            <w14:solidFill>
              <w14:schemeClr w14:val="tx1"/>
            </w14:solidFill>
          </w14:textFill>
        </w:rPr>
        <w:t>是党的治国方略在党的民族工作领域的集中体现。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A.指导性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B.政治性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C.思想性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D.理论性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9.民族自治地方包括（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ACD）</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三级。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A.自治区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C.自治州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D.自治县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10.我国实行民族区域自治制度有着多方面的依据，包括理论依据、国情依据、（ </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AD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A.民族特点依据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B.现实依据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C.历史依据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D.实践依据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11.改善村寨生产生活条件、大力发展特色产业、重点推进居民保护与建设、</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是少数民族特色村寨保护与发展的主要任务。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A.加强民族文化保护与传承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B.因地制宜、突出特色</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C.深入开展民族团结进步创建活动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D.立足发展、保护利用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12.我国宗教的基本社会特征是具有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和长期性。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A.群众性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C.国际性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D.复杂性</w:t>
      </w:r>
    </w:p>
    <w:p>
      <w:pPr>
        <w:pStyle w:val="4"/>
        <w:bidi w:val="0"/>
        <w:ind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13.我国各民族在分布上的交错杂居、文化上的兼收并蓄、经济上的相互依存、情感上的相互亲近，形成了</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的多元一体格局。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A.你中有我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B.我中有你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C.谁也离不开谁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D.相互依存</w:t>
      </w:r>
    </w:p>
    <w:p>
      <w:pPr>
        <w:pStyle w:val="4"/>
        <w:bidi w:val="0"/>
        <w:ind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14.民族自治地方的人民代表大会有权依照当地民族的</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特点，制定自治条例和单行条例。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A.民族构成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B.政治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C.经济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D.文化</w:t>
      </w:r>
    </w:p>
    <w:p>
      <w:pPr>
        <w:pStyle w:val="4"/>
        <w:bidi w:val="0"/>
        <w:ind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15.民族是指人们在历史上形成的一种具有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及表现在共同文化上的共同心里素质的稳定的共同体。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A.共同语言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B.共同地域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C.共同经济生活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D.共同环境</w:t>
      </w:r>
    </w:p>
    <w:p>
      <w:pPr>
        <w:pStyle w:val="4"/>
        <w:bidi w:val="0"/>
        <w:ind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16.我国民族关系中的“三个离不开”是指</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ABD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A.汉族离不开少数民族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B.少数民族离不开汉族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C.各民族的团结离不开共同繁荣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D.少数民族之间也相互离不开</w:t>
      </w:r>
    </w:p>
    <w:p>
      <w:pPr>
        <w:pStyle w:val="4"/>
        <w:spacing w:before="4" w:line="285" w:lineRule="auto"/>
        <w:ind w:right="231"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17.被誉为</w:t>
      </w:r>
      <w:r>
        <w:rPr>
          <w:rFonts w:hint="eastAsia" w:ascii="仿宋" w:hAnsi="仿宋" w:eastAsia="仿宋" w:cs="仿宋"/>
          <w:color w:val="000000" w:themeColor="text1"/>
          <w:kern w:val="2"/>
          <w:sz w:val="28"/>
          <w:szCs w:val="28"/>
          <w:lang w:val="en-US" w:eastAsia="zh-CN" w:bidi="ar-SA"/>
          <w14:textFill>
            <w14:solidFill>
              <w14:schemeClr w14:val="tx1"/>
            </w14:solidFill>
          </w14:textFill>
        </w:rPr>
        <w:t>我国少数民族著名的三大史诗指的是</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A.维吾尔族的《福乐智慧》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B.藏族的《格萨尔》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C.蒙古族的《江格尔》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D.柯尔克孜族的《玛纳斯》</w:t>
      </w:r>
    </w:p>
    <w:p>
      <w:pPr>
        <w:pStyle w:val="4"/>
        <w:spacing w:before="4" w:line="285" w:lineRule="auto"/>
        <w:ind w:right="231"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18.广告法规定：广告不得含有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的内容。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A.民族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B.种族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C.宗教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D.性别歧视</w:t>
      </w:r>
    </w:p>
    <w:p>
      <w:pPr>
        <w:pStyle w:val="4"/>
        <w:spacing w:before="4" w:line="285" w:lineRule="auto"/>
        <w:ind w:right="231" w:firstLine="560" w:firstLineChars="200"/>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19.《国务院实施〈中华人民共和国民族区域自治法〉若干规定》规定：国家通过一般性财政转移支付、</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以及其他方式，充分考虑民族自治地方的公共服务支出成本差异，逐步加大对民族自治地方财政转移支付力度。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A.专项财政转移支付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B.边境地区财政转移支付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C.民族地区财政转移支付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D.民族优惠政策财政转移支付</w:t>
      </w:r>
    </w:p>
    <w:p>
      <w:pPr>
        <w:keepNext w:val="0"/>
        <w:keepLines w:val="0"/>
        <w:widowControl/>
        <w:suppressLineNumbers w:val="0"/>
        <w:ind w:firstLine="560" w:firstLineChars="200"/>
        <w:jc w:val="left"/>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20.国家帮助和支持民族自治地方发展高等教育，办好民族院校和全国普通高等学校</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BC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，主要或者专门招收少数民族学生。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A.双语班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B.民族预科班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C.民族班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D.汉语班</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21.2021年8月27日-28日，习近平出席中央民族工作会议并发表重要讲话。习近平强调要坚决防范民族领域重大风险隐患。要加强国际反恐合作，做好重点国家和地区、</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ABC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等的工作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A.国际组织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B.海外少数民族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C.华侨华人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D.留学生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22.民族区域自治具有（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ABCD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）特征。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A.民族区域自治是在国家统一领导下实行的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B.民族区域自治是在少数民族聚居地区实行的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C.民族区域自治是通过自治机关行使自治权得以体现和实现的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D.民族区域自治是区域自治与民族自治的正确结合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23.建国以来，国家对少数民族及民族地区帮助的主要形式有</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A.组织内地省市对口支援少数民族地区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B.经济上的直接扶持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C.实行优惠政策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D.开展边境地区贸易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color w:val="000000" w:themeColor="text1"/>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24.2021年8月27日-28日，习近平出席中央民族工作会议并发表重要讲话。习近平指出必须促进各民广发交往交流交融，促进各民族在</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（ABCD）</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上的团结统一，守望相助、手足情深。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A.理想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B.信念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C.情感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D.文化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color w:val="000000" w:themeColor="text1"/>
          <w:lang w:val="en-US" w:eastAsia="zh-CN"/>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25.2021年8月27日-28日，习近平出席中央民族工作会议并发表重要讲话。习近平指出必须坚持喝完善民族区域自治制度，确保中央政令畅通，确保国家法律法规实施，支持各民族（</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ABCD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A.发展经济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B.改善民生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C.实现共同发展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仿宋" w:hAnsi="仿宋" w:eastAsia="仿宋" w:cs="仿宋"/>
          <w:color w:val="000000" w:themeColor="text1"/>
          <w:sz w:val="28"/>
          <w:szCs w:val="28"/>
          <w:lang w:val="en"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D.共同富裕</w:t>
      </w:r>
      <w:r>
        <w:rPr>
          <w:rFonts w:hint="default" w:ascii="仿宋" w:hAnsi="仿宋" w:eastAsia="仿宋" w:cs="仿宋"/>
          <w:color w:val="000000" w:themeColor="text1"/>
          <w:sz w:val="28"/>
          <w:szCs w:val="28"/>
          <w:lang w:val="en"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26.2021年8月27日-28日，习近平出席中央民族工作会议并发表重要讲话。习近平强调要坚决防范民族领域重大风险隐患。要守住意识形态阵地，积极稳妥处理涉民族问题因素的意识形态问题，持续肃清（</w:t>
      </w:r>
      <w:r>
        <w:rPr>
          <w:rFonts w:hint="eastAsia" w:ascii="仿宋" w:hAnsi="仿宋" w:eastAsia="仿宋" w:cs="仿宋"/>
          <w:b w:val="0"/>
          <w:color w:val="000000" w:themeColor="text1"/>
          <w:kern w:val="2"/>
          <w:sz w:val="28"/>
          <w:szCs w:val="28"/>
          <w:highlight w:val="yellow"/>
          <w:lang w:val="en-US" w:eastAsia="zh-CN" w:bidi="ar-SA"/>
          <w14:textFill>
            <w14:solidFill>
              <w14:schemeClr w14:val="tx1"/>
            </w14:solidFill>
          </w14:textFill>
        </w:rPr>
        <w:t xml:space="preserve">AC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A.民族分裂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B.邪教非法势力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C.宗教极端思想毒流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D.暴力恐怖势力</w:t>
      </w: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ind w:firstLine="562"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firstLine="560" w:firstLineChars="200"/>
        <w:jc w:val="both"/>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AA482"/>
    <w:rsid w:val="03AD9288"/>
    <w:rsid w:val="10FB6111"/>
    <w:rsid w:val="17723AB0"/>
    <w:rsid w:val="195FEA5A"/>
    <w:rsid w:val="1AFD0E5A"/>
    <w:rsid w:val="1C9FD212"/>
    <w:rsid w:val="1D6F5554"/>
    <w:rsid w:val="296E26A1"/>
    <w:rsid w:val="2BF3393F"/>
    <w:rsid w:val="2FF56551"/>
    <w:rsid w:val="38912440"/>
    <w:rsid w:val="3C6815C0"/>
    <w:rsid w:val="3EA46D36"/>
    <w:rsid w:val="3EF619B8"/>
    <w:rsid w:val="3F0C68DA"/>
    <w:rsid w:val="3FBDA4D5"/>
    <w:rsid w:val="4CAF3E34"/>
    <w:rsid w:val="4EC5E424"/>
    <w:rsid w:val="55BD693A"/>
    <w:rsid w:val="5DFAA482"/>
    <w:rsid w:val="5DFD2A1D"/>
    <w:rsid w:val="5F7EC5E7"/>
    <w:rsid w:val="63BE333F"/>
    <w:rsid w:val="64232CCF"/>
    <w:rsid w:val="693DBE7A"/>
    <w:rsid w:val="69D5C26E"/>
    <w:rsid w:val="6BE37A69"/>
    <w:rsid w:val="6BEDB3AF"/>
    <w:rsid w:val="6FFC1D2B"/>
    <w:rsid w:val="7B5254FB"/>
    <w:rsid w:val="7BBDA3E8"/>
    <w:rsid w:val="7CEF9D1D"/>
    <w:rsid w:val="7EB25C7D"/>
    <w:rsid w:val="7F7E3567"/>
    <w:rsid w:val="7F9B723F"/>
    <w:rsid w:val="7FF73DDC"/>
    <w:rsid w:val="7FFFA739"/>
    <w:rsid w:val="9FD61C63"/>
    <w:rsid w:val="9FDF0329"/>
    <w:rsid w:val="ABFEF6BD"/>
    <w:rsid w:val="AE2FDB6C"/>
    <w:rsid w:val="B3DE4250"/>
    <w:rsid w:val="B9CF5921"/>
    <w:rsid w:val="BEBA2080"/>
    <w:rsid w:val="C7CFA49F"/>
    <w:rsid w:val="CFA6D7A7"/>
    <w:rsid w:val="CFED8960"/>
    <w:rsid w:val="D1C73689"/>
    <w:rsid w:val="DD66A988"/>
    <w:rsid w:val="DF67D0BC"/>
    <w:rsid w:val="EA67A45A"/>
    <w:rsid w:val="EB7FD090"/>
    <w:rsid w:val="EFBF2E97"/>
    <w:rsid w:val="F797B52D"/>
    <w:rsid w:val="FBEBF016"/>
    <w:rsid w:val="FBF66505"/>
    <w:rsid w:val="FEF7FA01"/>
    <w:rsid w:val="FF773529"/>
    <w:rsid w:val="FF7F7B53"/>
    <w:rsid w:val="FF8E4D6E"/>
    <w:rsid w:val="FFEA177B"/>
    <w:rsid w:val="FFFF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spacing w:before="56"/>
      <w:ind w:firstLine="440" w:firstLineChars="200"/>
      <w:outlineLvl w:val="0"/>
    </w:pPr>
    <w:rPr>
      <w:rFonts w:ascii="宋体" w:hAnsi="宋体" w:eastAsia="宋体" w:cs="宋体"/>
      <w:sz w:val="22"/>
      <w:szCs w:val="31"/>
      <w:lang w:eastAsia="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Char Char"/>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link w:val="9"/>
    <w:qFormat/>
    <w:uiPriority w:val="0"/>
    <w:pPr>
      <w:spacing w:line="310" w:lineRule="auto"/>
      <w:ind w:left="0"/>
      <w:jc w:val="both"/>
    </w:pPr>
    <w:rPr>
      <w:rFonts w:ascii="宋体" w:hAnsi="宋体" w:eastAsia="宋体" w:cs="宋体"/>
      <w:sz w:val="22"/>
      <w:szCs w:val="22"/>
      <w:lang w:eastAsia="en-US"/>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标题 1 Char"/>
    <w:link w:val="3"/>
    <w:qFormat/>
    <w:uiPriority w:val="1"/>
    <w:rPr>
      <w:rFonts w:ascii="宋体" w:hAnsi="宋体" w:eastAsia="宋体" w:cs="宋体"/>
      <w:sz w:val="22"/>
      <w:szCs w:val="31"/>
      <w:lang w:eastAsia="en-US"/>
    </w:rPr>
  </w:style>
  <w:style w:type="character" w:customStyle="1" w:styleId="9">
    <w:name w:val="正文文本 Char"/>
    <w:link w:val="4"/>
    <w:qFormat/>
    <w:uiPriority w:val="1"/>
    <w:rPr>
      <w:rFonts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2021-10-14T17:41:00Z</dcterms:created>
  <dc:creator>hey</dc:creator>
  <cp:lastModifiedBy>Administrator</cp:lastModifiedBy>
  <dcterms:modified xsi:type="dcterms:W3CDTF">2021-11-17T09:23:48Z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