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40" w:after="120"/>
      </w:pPr>
      <w:bookmarkStart w:id="0" w:name="_GoBack"/>
      <w:bookmarkEnd w:id="0"/>
      <w:r>
        <w:rPr>
          <w:rFonts w:hint="eastAsia" w:eastAsiaTheme="minorEastAsia"/>
        </w:rPr>
        <w:t>公司简介</w:t>
      </w:r>
    </w:p>
    <w:p>
      <w:pPr>
        <w:spacing w:line="400" w:lineRule="exact"/>
        <w:ind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苏州迈为科技股份有限公司是一家集机械设计、电气研制、软件开发、精密制造于一体的高端装备制造商，面向太阳能光伏、显示、半导体三大行业，研发、制造及销售智能化高端装备，主要产品包括全自动太阳能电池丝网印刷生产线、异质结高效太阳能电池制造整体解决方案、OLED</w:t>
      </w:r>
      <w:r>
        <w:rPr>
          <w:rFonts w:hint="eastAsia" w:ascii="微软雅黑" w:hAnsi="微软雅黑" w:eastAsia="微软雅黑"/>
          <w:lang w:val="en-US" w:eastAsia="zh-CN"/>
        </w:rPr>
        <w:t>整线激光工艺类</w:t>
      </w:r>
      <w:r>
        <w:rPr>
          <w:rFonts w:hint="eastAsia" w:ascii="微软雅黑" w:hAnsi="微软雅黑" w:eastAsia="微软雅黑"/>
        </w:rPr>
        <w:t>设备、微型LED</w:t>
      </w:r>
      <w:r>
        <w:rPr>
          <w:rFonts w:hint="eastAsia" w:ascii="微软雅黑" w:hAnsi="微软雅黑" w:eastAsia="微软雅黑"/>
          <w:lang w:val="en-US" w:eastAsia="zh-CN"/>
        </w:rPr>
        <w:t>整线工艺</w:t>
      </w:r>
      <w:r>
        <w:rPr>
          <w:rFonts w:hint="eastAsia" w:ascii="微软雅黑" w:hAnsi="微软雅黑" w:eastAsia="微软雅黑"/>
        </w:rPr>
        <w:t>设备、半导体</w:t>
      </w:r>
      <w:r>
        <w:rPr>
          <w:rFonts w:hint="eastAsia" w:ascii="微软雅黑" w:hAnsi="微软雅黑" w:eastAsia="微软雅黑"/>
          <w:lang w:val="en-US" w:eastAsia="zh-CN"/>
        </w:rPr>
        <w:t>磨划整线工艺</w:t>
      </w:r>
      <w:r>
        <w:rPr>
          <w:rFonts w:hint="eastAsia" w:ascii="微软雅黑" w:hAnsi="微软雅黑" w:eastAsia="微软雅黑"/>
        </w:rPr>
        <w:t>设备等。</w:t>
      </w:r>
    </w:p>
    <w:p>
      <w:pPr>
        <w:spacing w:line="400" w:lineRule="exact"/>
        <w:ind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迈为立足</w:t>
      </w:r>
      <w:r>
        <w:rPr>
          <w:rFonts w:hint="eastAsia" w:ascii="微软雅黑" w:hAnsi="微软雅黑" w:eastAsia="微软雅黑"/>
          <w:lang w:val="en-US" w:eastAsia="zh-CN"/>
        </w:rPr>
        <w:t>高精密装配</w:t>
      </w:r>
      <w:r>
        <w:rPr>
          <w:rFonts w:hint="eastAsia" w:ascii="微软雅黑" w:hAnsi="微软雅黑" w:eastAsia="微软雅黑"/>
        </w:rPr>
        <w:t>、激光、真空三大关键技术平台，秉持以自主研发与技术创新实现核心设备国产化的信念，迈为始终以行业顶尖水平为标准，持续探索、致力为泛半导体领域的客户提供优质的产品与可靠的服务。</w:t>
      </w:r>
    </w:p>
    <w:p>
      <w:pPr>
        <w:spacing w:line="400" w:lineRule="exact"/>
        <w:ind w:firstLine="42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b w:val="0"/>
          <w:bCs w:val="0"/>
          <w:color w:val="auto"/>
        </w:rPr>
        <w:t>2018年11月9日，迈为股份正式在</w:t>
      </w:r>
      <w:r>
        <w:rPr>
          <w:rFonts w:hint="eastAsia" w:ascii="微软雅黑" w:hAnsi="微软雅黑" w:eastAsia="微软雅黑"/>
          <w:b w:val="0"/>
          <w:bCs w:val="0"/>
          <w:color w:val="auto"/>
          <w:sz w:val="22"/>
        </w:rPr>
        <w:t>深交所上市，股票代码：300751</w:t>
      </w:r>
      <w:r>
        <w:rPr>
          <w:rFonts w:hint="eastAsia" w:ascii="微软雅黑" w:hAnsi="微软雅黑" w:eastAsia="微软雅黑"/>
          <w:b w:val="0"/>
          <w:bCs w:val="0"/>
          <w:color w:val="auto"/>
        </w:rPr>
        <w:t>。</w:t>
      </w:r>
    </w:p>
    <w:p>
      <w:pPr>
        <w:pStyle w:val="2"/>
        <w:spacing w:before="240" w:after="120"/>
      </w:pPr>
      <w:r>
        <w:rPr>
          <w:rFonts w:hint="eastAsia" w:eastAsiaTheme="minorEastAsia"/>
        </w:rPr>
        <w:t>公司地址：</w:t>
      </w:r>
    </w:p>
    <w:p>
      <w:pPr>
        <w:pStyle w:val="9"/>
        <w:numPr>
          <w:ilvl w:val="0"/>
          <w:numId w:val="1"/>
        </w:numPr>
        <w:spacing w:line="400" w:lineRule="exact"/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lang w:val="en-US" w:eastAsia="zh-CN"/>
        </w:rPr>
        <w:t>苏州市</w:t>
      </w:r>
      <w:r>
        <w:rPr>
          <w:rFonts w:hint="eastAsia" w:ascii="微软雅黑" w:hAnsi="微软雅黑" w:eastAsia="微软雅黑"/>
        </w:rPr>
        <w:t>吴江经济技术开发区庞金路1801号庞金工业坊D02幢</w:t>
      </w:r>
    </w:p>
    <w:p>
      <w:pPr>
        <w:pStyle w:val="9"/>
        <w:numPr>
          <w:ilvl w:val="0"/>
          <w:numId w:val="1"/>
        </w:numPr>
        <w:spacing w:line="400" w:lineRule="exact"/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lang w:val="en-US" w:eastAsia="zh-CN"/>
        </w:rPr>
        <w:t>苏州市</w:t>
      </w:r>
      <w:r>
        <w:rPr>
          <w:rFonts w:hint="eastAsia" w:ascii="微软雅黑" w:hAnsi="微软雅黑" w:eastAsia="微软雅黑"/>
        </w:rPr>
        <w:t>吴江经济技术开发区芦荡路228号</w:t>
      </w:r>
    </w:p>
    <w:p>
      <w:pPr>
        <w:pStyle w:val="2"/>
        <w:spacing w:before="240" w:after="120"/>
        <w:rPr>
          <w:rFonts w:eastAsiaTheme="minorEastAsia"/>
        </w:rPr>
      </w:pPr>
      <w:r>
        <w:rPr>
          <w:rFonts w:hint="eastAsia" w:eastAsiaTheme="minorEastAsia"/>
        </w:rPr>
        <w:t>岗位需求：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岗位名称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机械工程师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电气工程师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软件工程师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图像算法工程师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岗位需求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≥30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≥30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≥30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≥30</w:t>
            </w:r>
          </w:p>
        </w:tc>
      </w:tr>
    </w:tbl>
    <w:p>
      <w:pPr>
        <w:rPr>
          <w:rFonts w:hint="eastAsia"/>
        </w:rPr>
      </w:pPr>
    </w:p>
    <w:p>
      <w:pPr>
        <w:pStyle w:val="9"/>
        <w:spacing w:line="400" w:lineRule="exact"/>
        <w:ind w:left="420" w:firstLine="0" w:firstLineChars="0"/>
        <w:rPr>
          <w:rFonts w:hint="eastAsia" w:ascii="微软雅黑" w:hAnsi="微软雅黑" w:eastAsia="微软雅黑"/>
        </w:rPr>
      </w:pPr>
    </w:p>
    <w:p>
      <w:pPr>
        <w:pStyle w:val="2"/>
        <w:spacing w:before="240" w:after="120"/>
      </w:pPr>
      <w:r>
        <w:rPr>
          <w:rFonts w:hint="eastAsia" w:eastAsiaTheme="minorEastAsia"/>
        </w:rPr>
        <w:t>岗位简介</w:t>
      </w:r>
    </w:p>
    <w:p>
      <w:pPr>
        <w:pStyle w:val="9"/>
        <w:numPr>
          <w:ilvl w:val="0"/>
          <w:numId w:val="2"/>
        </w:numPr>
        <w:spacing w:line="400" w:lineRule="exact"/>
        <w:ind w:firstLineChars="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岗位名称：</w:t>
      </w:r>
      <w:r>
        <w:rPr>
          <w:rFonts w:hint="eastAsia" w:ascii="微软雅黑" w:hAnsi="微软雅黑" w:eastAsia="微软雅黑"/>
        </w:rPr>
        <w:t>机械工程师</w:t>
      </w:r>
    </w:p>
    <w:p>
      <w:pPr>
        <w:spacing w:line="400" w:lineRule="exact"/>
        <w:ind w:left="840" w:leftChars="40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岗位职责：</w:t>
      </w:r>
    </w:p>
    <w:p>
      <w:pPr>
        <w:pStyle w:val="9"/>
        <w:numPr>
          <w:ilvl w:val="0"/>
          <w:numId w:val="3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负责面板、半导体或者微型显示设备的机械设计工作，完成机械设计过程中的图纸、技术文件的绘制与编写，完成原理图、零部件等图纸绘制工作；</w:t>
      </w:r>
    </w:p>
    <w:p>
      <w:pPr>
        <w:pStyle w:val="9"/>
        <w:numPr>
          <w:ilvl w:val="0"/>
          <w:numId w:val="3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把控项目中的技术环节，设备配置清单等，对项目进行总体跟踪；</w:t>
      </w:r>
    </w:p>
    <w:p>
      <w:pPr>
        <w:pStyle w:val="9"/>
        <w:numPr>
          <w:ilvl w:val="0"/>
          <w:numId w:val="3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负责机械相关技术问题的处理；</w:t>
      </w:r>
    </w:p>
    <w:p>
      <w:pPr>
        <w:pStyle w:val="9"/>
        <w:numPr>
          <w:ilvl w:val="0"/>
          <w:numId w:val="3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负责机械相关重要元器件的选型设计，并与协同部门完成结构件采购及技术交流工作。</w:t>
      </w:r>
    </w:p>
    <w:p>
      <w:pPr>
        <w:spacing w:line="400" w:lineRule="exact"/>
        <w:ind w:left="840" w:leftChars="400"/>
        <w:rPr>
          <w:rFonts w:ascii="微软雅黑" w:hAnsi="微软雅黑" w:eastAsia="微软雅黑"/>
          <w:color w:val="333333"/>
          <w:szCs w:val="21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任职要求</w:t>
      </w:r>
      <w:r>
        <w:rPr>
          <w:rFonts w:hint="eastAsia" w:ascii="微软雅黑" w:hAnsi="微软雅黑" w:eastAsia="微软雅黑"/>
          <w:color w:val="333333"/>
          <w:szCs w:val="21"/>
        </w:rPr>
        <w:t>：</w:t>
      </w:r>
    </w:p>
    <w:p>
      <w:pPr>
        <w:pStyle w:val="9"/>
        <w:numPr>
          <w:ilvl w:val="0"/>
          <w:numId w:val="4"/>
        </w:numPr>
        <w:tabs>
          <w:tab w:val="left" w:pos="840"/>
          <w:tab w:val="clear" w:pos="0"/>
        </w:tabs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本科及以上学历，机械设计相关专业；</w:t>
      </w:r>
    </w:p>
    <w:p>
      <w:pPr>
        <w:pStyle w:val="9"/>
        <w:numPr>
          <w:ilvl w:val="0"/>
          <w:numId w:val="4"/>
        </w:numPr>
        <w:tabs>
          <w:tab w:val="left" w:pos="840"/>
          <w:tab w:val="clear" w:pos="0"/>
        </w:tabs>
        <w:spacing w:line="400" w:lineRule="exact"/>
        <w:ind w:left="840" w:leftChars="40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具备机械设计行业基本知识，了解材料选型的基本知识；</w:t>
      </w:r>
    </w:p>
    <w:p>
      <w:pPr>
        <w:pStyle w:val="9"/>
        <w:numPr>
          <w:ilvl w:val="0"/>
          <w:numId w:val="4"/>
        </w:numPr>
        <w:tabs>
          <w:tab w:val="left" w:pos="840"/>
          <w:tab w:val="clear" w:pos="0"/>
        </w:tabs>
        <w:spacing w:line="400" w:lineRule="exact"/>
        <w:ind w:left="840" w:leftChars="40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具有较强的绘图能力，熟练掌握Solidworks/ProE/inventor等3D软件；</w:t>
      </w:r>
    </w:p>
    <w:p>
      <w:pPr>
        <w:pStyle w:val="9"/>
        <w:numPr>
          <w:ilvl w:val="0"/>
          <w:numId w:val="4"/>
        </w:numPr>
        <w:tabs>
          <w:tab w:val="left" w:pos="840"/>
          <w:tab w:val="clear" w:pos="0"/>
        </w:tabs>
        <w:spacing w:line="400" w:lineRule="exact"/>
        <w:ind w:left="840" w:leftChars="40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熟悉机械结构和制图标准规范。</w:t>
      </w:r>
    </w:p>
    <w:p>
      <w:pPr>
        <w:spacing w:line="400" w:lineRule="exact"/>
        <w:rPr>
          <w:rFonts w:ascii="微软雅黑" w:hAnsi="微软雅黑" w:eastAsia="微软雅黑"/>
          <w:szCs w:val="21"/>
        </w:rPr>
      </w:pPr>
    </w:p>
    <w:p>
      <w:pPr>
        <w:spacing w:line="400" w:lineRule="exact"/>
        <w:rPr>
          <w:rFonts w:ascii="微软雅黑" w:hAnsi="微软雅黑" w:eastAsia="微软雅黑"/>
          <w:szCs w:val="21"/>
        </w:rPr>
      </w:pPr>
    </w:p>
    <w:p>
      <w:pPr>
        <w:pStyle w:val="9"/>
        <w:numPr>
          <w:ilvl w:val="0"/>
          <w:numId w:val="2"/>
        </w:numPr>
        <w:spacing w:line="400" w:lineRule="exact"/>
        <w:ind w:firstLineChars="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岗位名称：</w:t>
      </w:r>
      <w:r>
        <w:rPr>
          <w:rFonts w:hint="eastAsia" w:ascii="微软雅黑" w:hAnsi="微软雅黑" w:eastAsia="微软雅黑"/>
        </w:rPr>
        <w:t>电气工程师</w:t>
      </w:r>
    </w:p>
    <w:p>
      <w:pPr>
        <w:spacing w:line="400" w:lineRule="exact"/>
        <w:ind w:left="840" w:leftChars="40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岗位职责：</w:t>
      </w:r>
    </w:p>
    <w:p>
      <w:pPr>
        <w:pStyle w:val="9"/>
        <w:numPr>
          <w:ilvl w:val="0"/>
          <w:numId w:val="5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完成设备的控制方案的设计；</w:t>
      </w:r>
    </w:p>
    <w:p>
      <w:pPr>
        <w:pStyle w:val="9"/>
        <w:numPr>
          <w:ilvl w:val="0"/>
          <w:numId w:val="5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完成设备的程序编写以及调试；</w:t>
      </w:r>
    </w:p>
    <w:p>
      <w:pPr>
        <w:pStyle w:val="9"/>
        <w:numPr>
          <w:ilvl w:val="0"/>
          <w:numId w:val="5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设备需求分析，项目相关工作设计文档整理；</w:t>
      </w:r>
    </w:p>
    <w:p>
      <w:pPr>
        <w:pStyle w:val="9"/>
        <w:numPr>
          <w:ilvl w:val="0"/>
          <w:numId w:val="5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维护已有项目功能模块，根据反馈需求优化功能；</w:t>
      </w:r>
    </w:p>
    <w:p>
      <w:pPr>
        <w:pStyle w:val="9"/>
        <w:numPr>
          <w:ilvl w:val="0"/>
          <w:numId w:val="5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为售后技术支持人员提供技术帮助，解决疑难问题。</w:t>
      </w:r>
    </w:p>
    <w:p>
      <w:pPr>
        <w:spacing w:line="400" w:lineRule="exact"/>
        <w:ind w:left="840" w:leftChars="400"/>
        <w:rPr>
          <w:rFonts w:ascii="微软雅黑" w:hAnsi="微软雅黑" w:eastAsia="微软雅黑"/>
          <w:color w:val="333333"/>
          <w:szCs w:val="21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任职要求</w:t>
      </w:r>
      <w:r>
        <w:rPr>
          <w:rFonts w:hint="eastAsia" w:ascii="微软雅黑" w:hAnsi="微软雅黑" w:eastAsia="微软雅黑"/>
          <w:color w:val="333333"/>
          <w:szCs w:val="21"/>
        </w:rPr>
        <w:t>：</w:t>
      </w:r>
    </w:p>
    <w:p>
      <w:pPr>
        <w:pStyle w:val="9"/>
        <w:numPr>
          <w:ilvl w:val="0"/>
          <w:numId w:val="6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本科及以上学历，自动化、电气自动化等相关专业；</w:t>
      </w:r>
    </w:p>
    <w:p>
      <w:pPr>
        <w:pStyle w:val="9"/>
        <w:numPr>
          <w:ilvl w:val="0"/>
          <w:numId w:val="6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了解3C、半导体、面板等行业直线电机和运动控制卡相关精密控制知识；</w:t>
      </w:r>
    </w:p>
    <w:p>
      <w:pPr>
        <w:pStyle w:val="9"/>
        <w:numPr>
          <w:ilvl w:val="0"/>
          <w:numId w:val="6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熟悉PLC控制系统，运动控制卡控制系统、直线电机、DD马达、音圈电机等精密部件的选型以及应用；</w:t>
      </w:r>
    </w:p>
    <w:p>
      <w:pPr>
        <w:pStyle w:val="9"/>
        <w:numPr>
          <w:ilvl w:val="0"/>
          <w:numId w:val="6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掌握运动控制卡编程，能够完成整套控制系统的设计以及程序编写，熟练应用三菱系列的或者欧姆龙NJ系列的优先考虑；</w:t>
      </w:r>
    </w:p>
    <w:p>
      <w:pPr>
        <w:pStyle w:val="9"/>
        <w:numPr>
          <w:ilvl w:val="0"/>
          <w:numId w:val="6"/>
        </w:numPr>
        <w:spacing w:line="400" w:lineRule="exact"/>
        <w:ind w:left="840" w:leftChars="40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能独立完成设备调试。</w:t>
      </w:r>
    </w:p>
    <w:p>
      <w:pPr>
        <w:spacing w:line="400" w:lineRule="exact"/>
        <w:rPr>
          <w:rFonts w:ascii="微软雅黑" w:hAnsi="微软雅黑" w:eastAsia="微软雅黑"/>
          <w:szCs w:val="21"/>
        </w:rPr>
      </w:pPr>
    </w:p>
    <w:p>
      <w:pPr>
        <w:spacing w:line="400" w:lineRule="exact"/>
        <w:rPr>
          <w:rFonts w:ascii="微软雅黑" w:hAnsi="微软雅黑" w:eastAsia="微软雅黑"/>
          <w:szCs w:val="21"/>
        </w:rPr>
      </w:pPr>
    </w:p>
    <w:p>
      <w:pPr>
        <w:pStyle w:val="9"/>
        <w:numPr>
          <w:ilvl w:val="0"/>
          <w:numId w:val="2"/>
        </w:numPr>
        <w:spacing w:line="400" w:lineRule="exact"/>
        <w:ind w:firstLineChars="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岗位名称：</w:t>
      </w:r>
      <w:r>
        <w:rPr>
          <w:rFonts w:hint="eastAsia" w:ascii="微软雅黑" w:hAnsi="微软雅黑" w:eastAsia="微软雅黑"/>
        </w:rPr>
        <w:t>软件工程师</w:t>
      </w:r>
    </w:p>
    <w:p>
      <w:pPr>
        <w:spacing w:line="400" w:lineRule="exact"/>
        <w:ind w:left="840" w:leftChars="40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岗位职责：</w:t>
      </w:r>
    </w:p>
    <w:p>
      <w:pPr>
        <w:pStyle w:val="9"/>
        <w:numPr>
          <w:ilvl w:val="0"/>
          <w:numId w:val="7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负责自动化设备上位机软件的功能设计和实现，使用C#语言进行上位机软件开发、调试、维护；</w:t>
      </w:r>
    </w:p>
    <w:p>
      <w:pPr>
        <w:pStyle w:val="9"/>
        <w:numPr>
          <w:ilvl w:val="0"/>
          <w:numId w:val="7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根据定义的（相机，运动控制卡，光源，振镜卡，PLC，激光器等）接口功能，独立开发硬件外设；</w:t>
      </w:r>
    </w:p>
    <w:p>
      <w:pPr>
        <w:pStyle w:val="9"/>
        <w:numPr>
          <w:ilvl w:val="0"/>
          <w:numId w:val="7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开发WPF复杂控件（打标平台，老化机等）；</w:t>
      </w:r>
    </w:p>
    <w:p>
      <w:pPr>
        <w:pStyle w:val="9"/>
        <w:numPr>
          <w:ilvl w:val="0"/>
          <w:numId w:val="7"/>
        </w:numPr>
        <w:spacing w:line="400" w:lineRule="exact"/>
        <w:ind w:left="840" w:leftChars="40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开发基于服务中间件组件（流程引擎，线程管理）。</w:t>
      </w:r>
    </w:p>
    <w:p>
      <w:pPr>
        <w:spacing w:line="400" w:lineRule="exact"/>
        <w:ind w:left="840" w:leftChars="400"/>
        <w:rPr>
          <w:rFonts w:ascii="微软雅黑" w:hAnsi="微软雅黑" w:eastAsia="微软雅黑"/>
          <w:color w:val="333333"/>
          <w:szCs w:val="21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任职要求</w:t>
      </w:r>
      <w:r>
        <w:rPr>
          <w:rFonts w:hint="eastAsia" w:ascii="微软雅黑" w:hAnsi="微软雅黑" w:eastAsia="微软雅黑"/>
          <w:color w:val="333333"/>
          <w:szCs w:val="21"/>
        </w:rPr>
        <w:t>：</w:t>
      </w:r>
    </w:p>
    <w:p>
      <w:pPr>
        <w:pStyle w:val="9"/>
        <w:numPr>
          <w:ilvl w:val="0"/>
          <w:numId w:val="8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本科及以上学历，软件工程、计算机、物理、数学、自动化等相关专业；</w:t>
      </w:r>
    </w:p>
    <w:p>
      <w:pPr>
        <w:pStyle w:val="9"/>
        <w:numPr>
          <w:ilvl w:val="0"/>
          <w:numId w:val="8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了解工控行业C#开发知识，了解自动化设备流程搭建和交互；</w:t>
      </w:r>
    </w:p>
    <w:p>
      <w:pPr>
        <w:pStyle w:val="9"/>
        <w:numPr>
          <w:ilvl w:val="0"/>
          <w:numId w:val="8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具备开发WPF自定义控件能力，了解模板、控件模板、依赖属性等知识；</w:t>
      </w:r>
    </w:p>
    <w:p>
      <w:pPr>
        <w:pStyle w:val="9"/>
        <w:numPr>
          <w:ilvl w:val="0"/>
          <w:numId w:val="8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熟悉使用软件功能设计（类图，交互图，序列图）；</w:t>
      </w:r>
    </w:p>
    <w:p>
      <w:pPr>
        <w:pStyle w:val="9"/>
        <w:numPr>
          <w:ilvl w:val="0"/>
          <w:numId w:val="8"/>
        </w:numPr>
        <w:spacing w:line="400" w:lineRule="exact"/>
        <w:ind w:left="840" w:leftChars="40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熟悉设备硬件基本知识（PLC，相机，轴卡，激光，振镜，光源）；</w:t>
      </w:r>
    </w:p>
    <w:p>
      <w:pPr>
        <w:pStyle w:val="9"/>
        <w:numPr>
          <w:ilvl w:val="0"/>
          <w:numId w:val="8"/>
        </w:numPr>
        <w:spacing w:line="400" w:lineRule="exact"/>
        <w:ind w:left="840" w:leftChars="40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能配合出差安排。</w:t>
      </w:r>
    </w:p>
    <w:p>
      <w:pPr>
        <w:spacing w:line="400" w:lineRule="exact"/>
        <w:rPr>
          <w:rFonts w:ascii="微软雅黑" w:hAnsi="微软雅黑" w:eastAsia="微软雅黑"/>
          <w:szCs w:val="21"/>
        </w:rPr>
      </w:pPr>
    </w:p>
    <w:p>
      <w:pPr>
        <w:spacing w:line="400" w:lineRule="exact"/>
        <w:rPr>
          <w:rFonts w:ascii="微软雅黑" w:hAnsi="微软雅黑" w:eastAsia="微软雅黑"/>
          <w:szCs w:val="21"/>
        </w:rPr>
      </w:pPr>
    </w:p>
    <w:p>
      <w:pPr>
        <w:pStyle w:val="9"/>
        <w:numPr>
          <w:ilvl w:val="0"/>
          <w:numId w:val="2"/>
        </w:numPr>
        <w:spacing w:line="400" w:lineRule="exact"/>
        <w:ind w:firstLineChars="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岗位名称：</w:t>
      </w:r>
      <w:r>
        <w:rPr>
          <w:rFonts w:hint="eastAsia" w:ascii="微软雅黑" w:hAnsi="微软雅黑" w:eastAsia="微软雅黑"/>
        </w:rPr>
        <w:t>图像算法工程师</w:t>
      </w:r>
    </w:p>
    <w:p>
      <w:pPr>
        <w:spacing w:line="400" w:lineRule="exact"/>
        <w:ind w:left="840" w:leftChars="400"/>
        <w:rPr>
          <w:rFonts w:hint="eastAsia"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岗位职责：</w:t>
      </w:r>
    </w:p>
    <w:p>
      <w:pPr>
        <w:pStyle w:val="9"/>
        <w:numPr>
          <w:ilvl w:val="0"/>
          <w:numId w:val="9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基于已有的算法平台，设计接口，开发设备算法代码；</w:t>
      </w:r>
    </w:p>
    <w:p>
      <w:pPr>
        <w:pStyle w:val="9"/>
        <w:numPr>
          <w:ilvl w:val="0"/>
          <w:numId w:val="9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图形图像处理、计算机视觉相关算法的研发；</w:t>
      </w:r>
    </w:p>
    <w:p>
      <w:pPr>
        <w:pStyle w:val="9"/>
        <w:numPr>
          <w:ilvl w:val="0"/>
          <w:numId w:val="9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参与新算法的调研、实施；</w:t>
      </w:r>
    </w:p>
    <w:p>
      <w:pPr>
        <w:pStyle w:val="9"/>
        <w:numPr>
          <w:ilvl w:val="0"/>
          <w:numId w:val="9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项目技术方案设计、评估；</w:t>
      </w:r>
    </w:p>
    <w:p>
      <w:pPr>
        <w:pStyle w:val="9"/>
        <w:numPr>
          <w:ilvl w:val="0"/>
          <w:numId w:val="9"/>
        </w:numPr>
        <w:spacing w:line="400" w:lineRule="exact"/>
        <w:ind w:left="840" w:leftChars="40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维护现有项目算法模块，根据设计方案实现算法开发。</w:t>
      </w:r>
    </w:p>
    <w:p>
      <w:pPr>
        <w:spacing w:line="400" w:lineRule="exact"/>
        <w:ind w:left="840" w:leftChars="400"/>
        <w:rPr>
          <w:rFonts w:ascii="微软雅黑" w:hAnsi="微软雅黑" w:eastAsia="微软雅黑"/>
          <w:color w:val="333333"/>
          <w:szCs w:val="21"/>
        </w:rPr>
      </w:pP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>任职要求</w:t>
      </w:r>
      <w:r>
        <w:rPr>
          <w:rFonts w:hint="eastAsia" w:ascii="微软雅黑" w:hAnsi="微软雅黑" w:eastAsia="微软雅黑"/>
          <w:color w:val="333333"/>
          <w:szCs w:val="21"/>
        </w:rPr>
        <w:t>：</w:t>
      </w:r>
    </w:p>
    <w:p>
      <w:pPr>
        <w:pStyle w:val="9"/>
        <w:numPr>
          <w:ilvl w:val="0"/>
          <w:numId w:val="10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本科及以上学历，软件、计算机、自动化、机械等相关专业；</w:t>
      </w:r>
    </w:p>
    <w:p>
      <w:pPr>
        <w:pStyle w:val="9"/>
        <w:numPr>
          <w:ilvl w:val="0"/>
          <w:numId w:val="10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掌握C#/C++/C等计算机编程语言，掌握Halcon、Opencv图像算法库；</w:t>
      </w:r>
    </w:p>
    <w:p>
      <w:pPr>
        <w:pStyle w:val="9"/>
        <w:numPr>
          <w:ilvl w:val="0"/>
          <w:numId w:val="10"/>
        </w:numPr>
        <w:spacing w:line="400" w:lineRule="exact"/>
        <w:ind w:left="840" w:leftChars="400" w:firstLineChars="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掌握视觉标定技术，掌握图像预处理（图像降噪）、特征提取；</w:t>
      </w:r>
    </w:p>
    <w:p>
      <w:pPr>
        <w:pStyle w:val="9"/>
        <w:numPr>
          <w:ilvl w:val="0"/>
          <w:numId w:val="10"/>
        </w:numPr>
        <w:spacing w:line="400" w:lineRule="exact"/>
        <w:ind w:left="840" w:leftChars="400" w:firstLineChars="0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能配合出差安排。</w:t>
      </w:r>
    </w:p>
    <w:p>
      <w:pPr>
        <w:pStyle w:val="9"/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微软雅黑" w:hAnsi="微软雅黑" w:eastAsia="微软雅黑"/>
          <w:szCs w:val="21"/>
        </w:rPr>
      </w:pPr>
    </w:p>
    <w:p>
      <w:pPr>
        <w:pStyle w:val="9"/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微软雅黑" w:hAnsi="微软雅黑" w:eastAsia="微软雅黑"/>
          <w:szCs w:val="21"/>
          <w:lang w:val="en-US" w:eastAsia="zh-CN"/>
        </w:rPr>
      </w:pPr>
      <w:r>
        <w:rPr>
          <w:rFonts w:hint="eastAsia" w:ascii="微软雅黑" w:hAnsi="微软雅黑" w:eastAsia="微软雅黑"/>
          <w:szCs w:val="21"/>
          <w:lang w:val="en-US" w:eastAsia="zh-CN"/>
        </w:rPr>
        <w:t>联系人：韩刚 18662296498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56319F"/>
    <w:multiLevelType w:val="multilevel"/>
    <w:tmpl w:val="1256319F"/>
    <w:lvl w:ilvl="0" w:tentative="0">
      <w:start w:val="1"/>
      <w:numFmt w:val="decimal"/>
      <w:lvlText w:val="%1、"/>
      <w:lvlJc w:val="left"/>
      <w:pPr>
        <w:tabs>
          <w:tab w:val="left" w:pos="0"/>
        </w:tabs>
        <w:ind w:left="227" w:hanging="22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B52857"/>
    <w:multiLevelType w:val="multilevel"/>
    <w:tmpl w:val="26B5285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0C35D5"/>
    <w:multiLevelType w:val="multilevel"/>
    <w:tmpl w:val="270C35D5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CD4D2E"/>
    <w:multiLevelType w:val="multilevel"/>
    <w:tmpl w:val="31CD4D2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4BC46C9"/>
    <w:multiLevelType w:val="multilevel"/>
    <w:tmpl w:val="34BC46C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650E48"/>
    <w:multiLevelType w:val="multilevel"/>
    <w:tmpl w:val="53650E48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B464929"/>
    <w:multiLevelType w:val="multilevel"/>
    <w:tmpl w:val="5B46492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3F2558"/>
    <w:multiLevelType w:val="multilevel"/>
    <w:tmpl w:val="603F2558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BCD5529"/>
    <w:multiLevelType w:val="multilevel"/>
    <w:tmpl w:val="6BCD5529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87E5D23"/>
    <w:multiLevelType w:val="multilevel"/>
    <w:tmpl w:val="787E5D2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jMjk5MjVmNzdlY2E0NTk4MWQyODUzZWM4YWM0ZDkifQ=="/>
  </w:docVars>
  <w:rsids>
    <w:rsidRoot w:val="00D146B0"/>
    <w:rsid w:val="0005146F"/>
    <w:rsid w:val="00125649"/>
    <w:rsid w:val="001368F5"/>
    <w:rsid w:val="001C0A2F"/>
    <w:rsid w:val="00301484"/>
    <w:rsid w:val="00554808"/>
    <w:rsid w:val="005F6865"/>
    <w:rsid w:val="00705B77"/>
    <w:rsid w:val="0076612F"/>
    <w:rsid w:val="00776017"/>
    <w:rsid w:val="008B23B8"/>
    <w:rsid w:val="00977CAA"/>
    <w:rsid w:val="00B4373A"/>
    <w:rsid w:val="00C33097"/>
    <w:rsid w:val="00C345A7"/>
    <w:rsid w:val="00D146B0"/>
    <w:rsid w:val="00DE002B"/>
    <w:rsid w:val="00E155AB"/>
    <w:rsid w:val="043F299D"/>
    <w:rsid w:val="234F4B2E"/>
    <w:rsid w:val="37D5700A"/>
    <w:rsid w:val="4D8145D4"/>
    <w:rsid w:val="65274889"/>
    <w:rsid w:val="72CE4243"/>
    <w:rsid w:val="775A5A8F"/>
    <w:rsid w:val="7FA6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字符"/>
    <w:basedOn w:val="7"/>
    <w:link w:val="2"/>
    <w:uiPriority w:val="9"/>
    <w:rPr>
      <w:rFonts w:eastAsia="宋体"/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1396</Words>
  <Characters>1487</Characters>
  <Lines>11</Lines>
  <Paragraphs>3</Paragraphs>
  <TotalTime>2</TotalTime>
  <ScaleCrop>false</ScaleCrop>
  <LinksUpToDate>false</LinksUpToDate>
  <CharactersWithSpaces>1488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2022-04-26T06:55:00Z</dcterms:created>
  <dc:creator>陈婵</dc:creator>
  <cp:lastModifiedBy>逸</cp:lastModifiedBy>
  <dcterms:modified xsi:type="dcterms:W3CDTF">2022-11-18T02:42:20Z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6F41113D9E3C40759E451CF93EF68050</vt:lpwstr>
  </property>
</Properties>
</file>