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bookmarkStart w:id="0" w:name="_GoBack"/>
      <w:bookmarkEnd w:id="0"/>
      <w:r>
        <w:rPr>
          <w:rFonts w:hint="eastAsia"/>
        </w:rPr>
        <w:t>影眸科技（上海）有限公司孵化于上海科技大学，通过与国内顶尖人工智能、计算机视觉实验室合作，拥有国内顶级留学团队，高精尖人才，积极推动尖端实验室科研成果的民用化、商业化，探索前沿人工智能、计算机视觉技术在大众娱乐市场的推广应用。过去的三年时间，我们自主研发建立了在超高精度扫描基础上的AI驱动高精度数字人脸模型生成系统，可以基于微米级别面部扫描全流程自动化输出高精度的数字人脸模型，技术水平位于世界前列。</w:t>
      </w:r>
    </w:p>
    <w:p>
      <w:pPr>
        <w:rPr>
          <w:rFonts w:hint="eastAsia"/>
        </w:rPr>
      </w:pPr>
    </w:p>
    <w:p>
      <w:pPr>
        <w:rPr>
          <w:rFonts w:hint="eastAsia"/>
        </w:rPr>
      </w:pPr>
      <w:r>
        <w:rPr>
          <w:rFonts w:hint="eastAsia"/>
        </w:rPr>
        <w:t>【招聘岗位】</w:t>
      </w:r>
    </w:p>
    <w:p>
      <w:pPr>
        <w:rPr>
          <w:rFonts w:hint="eastAsia"/>
        </w:rPr>
      </w:pPr>
      <w:r>
        <w:rPr>
          <w:rFonts w:hint="eastAsia"/>
        </w:rPr>
        <w:t>1、校招岗位：uniy工程师、ue4工程师、数字人全栈艺术家、算法工程师、安卓工程师、ios工程师、灯光师、动画绑定师、模型师</w:t>
      </w:r>
    </w:p>
    <w:p>
      <w:pPr>
        <w:rPr>
          <w:rFonts w:hint="eastAsia"/>
        </w:rPr>
      </w:pPr>
      <w:r>
        <w:rPr>
          <w:rFonts w:hint="eastAsia"/>
        </w:rPr>
        <w:t>2、实习生岗位：算法工程师、安卓工程师、ios工程师</w:t>
      </w:r>
    </w:p>
    <w:p>
      <w:pPr>
        <w:rPr>
          <w:rFonts w:hint="eastAsia"/>
        </w:rPr>
      </w:pPr>
      <w:r>
        <w:rPr>
          <w:rFonts w:hint="eastAsia"/>
        </w:rPr>
        <w:t>专业需求：计算机、电子工程、自动化相关专业</w:t>
      </w:r>
    </w:p>
    <w:p>
      <w:pPr>
        <w:rPr>
          <w:rFonts w:hint="eastAsia"/>
        </w:rPr>
      </w:pPr>
    </w:p>
    <w:p>
      <w:pPr>
        <w:rPr>
          <w:rFonts w:hint="eastAsia"/>
        </w:rPr>
      </w:pPr>
      <w:r>
        <w:rPr>
          <w:rFonts w:hint="eastAsia"/>
        </w:rPr>
        <w:t>【薪酬福利】</w:t>
      </w:r>
    </w:p>
    <w:p>
      <w:pPr>
        <w:rPr>
          <w:rFonts w:hint="eastAsia"/>
        </w:rPr>
      </w:pPr>
      <w:r>
        <w:rPr>
          <w:rFonts w:hint="eastAsia"/>
        </w:rPr>
        <w:t>1、校招岗薪资10k-25k；实习岗150-400/天</w:t>
      </w:r>
    </w:p>
    <w:p>
      <w:r>
        <w:rPr>
          <w:rFonts w:hint="eastAsia"/>
        </w:rPr>
        <w:t>2、五险一金、朝十晚六、年底双薪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M4MWUwNGQ2YmNhMjU4NjQyN2Q2YmIxNTI2ZjI0YTYifQ=="/>
  </w:docVars>
  <w:rsids>
    <w:rsidRoot w:val="32641C1B"/>
    <w:rsid w:val="32641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2022-09-30T13:18:00Z</dcterms:created>
  <dc:creator>逸</dc:creator>
  <cp:lastModifiedBy>逸</cp:lastModifiedBy>
  <dcterms:modified xsi:type="dcterms:W3CDTF">2022-09-30T13:19:39Z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3A5CB3E43C284132967FDEA73529305F</vt:lpwstr>
  </property>
</Properties>
</file>